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90FBB" w14:textId="71A89773" w:rsidR="00C41DFD" w:rsidRDefault="00C41DFD" w:rsidP="00DF442E">
      <w:pPr>
        <w:spacing w:after="30" w:line="240" w:lineRule="auto"/>
        <w:jc w:val="center"/>
        <w:rPr>
          <w:rFonts w:cs="Segoe UI"/>
          <w:b/>
          <w:i/>
          <w:sz w:val="28"/>
          <w:szCs w:val="28"/>
        </w:rPr>
      </w:pPr>
      <w:bookmarkStart w:id="0" w:name="_GoBack"/>
      <w:bookmarkEnd w:id="0"/>
      <w:r>
        <w:rPr>
          <w:rFonts w:cs="Segoe UI"/>
          <w:b/>
          <w:i/>
          <w:sz w:val="28"/>
          <w:szCs w:val="28"/>
        </w:rPr>
        <w:t>Coorong and Lakes Environment Forum</w:t>
      </w:r>
      <w:r w:rsidR="00E03EF5">
        <w:rPr>
          <w:rFonts w:cs="Segoe UI"/>
          <w:b/>
          <w:i/>
          <w:sz w:val="28"/>
          <w:szCs w:val="28"/>
        </w:rPr>
        <w:t xml:space="preserve"> 2016</w:t>
      </w:r>
    </w:p>
    <w:p w14:paraId="4193F8B2" w14:textId="39F0913E" w:rsidR="007B0C4E" w:rsidRDefault="00F73022" w:rsidP="001423EE">
      <w:pPr>
        <w:spacing w:after="30" w:line="240" w:lineRule="auto"/>
        <w:rPr>
          <w:rFonts w:cs="Segoe UI"/>
          <w:b/>
          <w:sz w:val="24"/>
          <w:szCs w:val="24"/>
        </w:rPr>
      </w:pPr>
      <w:r w:rsidRPr="00F73022">
        <w:rPr>
          <w:rFonts w:cs="Segoe UI"/>
          <w:b/>
          <w:sz w:val="24"/>
          <w:szCs w:val="24"/>
        </w:rPr>
        <w:tab/>
      </w:r>
      <w:r w:rsidRPr="00F73022">
        <w:rPr>
          <w:rFonts w:cs="Segoe UI"/>
          <w:b/>
          <w:sz w:val="24"/>
          <w:szCs w:val="24"/>
        </w:rPr>
        <w:tab/>
      </w:r>
      <w:r w:rsidRPr="00F73022">
        <w:rPr>
          <w:rFonts w:cs="Segoe UI"/>
          <w:b/>
          <w:sz w:val="24"/>
          <w:szCs w:val="24"/>
        </w:rPr>
        <w:tab/>
      </w:r>
      <w:r w:rsidRPr="00F73022">
        <w:rPr>
          <w:rFonts w:cs="Segoe UI"/>
          <w:b/>
          <w:sz w:val="24"/>
          <w:szCs w:val="24"/>
        </w:rPr>
        <w:tab/>
      </w:r>
      <w:r w:rsidR="00F04B19">
        <w:rPr>
          <w:rFonts w:cs="Segoe UI"/>
          <w:b/>
          <w:sz w:val="24"/>
          <w:szCs w:val="24"/>
        </w:rPr>
        <w:t xml:space="preserve">17 June, </w:t>
      </w:r>
      <w:r w:rsidR="001423EE">
        <w:rPr>
          <w:rFonts w:cs="Segoe UI"/>
          <w:b/>
          <w:sz w:val="24"/>
          <w:szCs w:val="24"/>
        </w:rPr>
        <w:t>Signal Point, Goolwa</w:t>
      </w:r>
    </w:p>
    <w:p w14:paraId="7D9251CB" w14:textId="77777777" w:rsidR="001423EE" w:rsidRPr="00301ACB" w:rsidRDefault="001423EE" w:rsidP="001423EE">
      <w:pPr>
        <w:spacing w:after="30" w:line="240" w:lineRule="auto"/>
        <w:rPr>
          <w:rFonts w:cs="Segoe UI"/>
          <w:b/>
          <w:sz w:val="24"/>
          <w:szCs w:val="24"/>
        </w:rPr>
      </w:pPr>
    </w:p>
    <w:tbl>
      <w:tblPr>
        <w:tblStyle w:val="TableGrid"/>
        <w:tblW w:w="9498" w:type="dxa"/>
        <w:tblInd w:w="-743" w:type="dxa"/>
        <w:tblLook w:val="04A0" w:firstRow="1" w:lastRow="0" w:firstColumn="1" w:lastColumn="0" w:noHBand="0" w:noVBand="1"/>
      </w:tblPr>
      <w:tblGrid>
        <w:gridCol w:w="1418"/>
        <w:gridCol w:w="3431"/>
        <w:gridCol w:w="4649"/>
      </w:tblGrid>
      <w:tr w:rsidR="0044113A" w:rsidRPr="00301ACB" w14:paraId="7F4E0349" w14:textId="77777777" w:rsidTr="00B1054A">
        <w:trPr>
          <w:trHeight w:val="388"/>
        </w:trPr>
        <w:tc>
          <w:tcPr>
            <w:tcW w:w="1418" w:type="dxa"/>
            <w:shd w:val="clear" w:color="auto" w:fill="auto"/>
            <w:vAlign w:val="center"/>
          </w:tcPr>
          <w:p w14:paraId="40E22532" w14:textId="77777777" w:rsidR="0044113A" w:rsidRPr="000F2BC6" w:rsidRDefault="0044113A" w:rsidP="000B7132">
            <w:pPr>
              <w:contextualSpacing/>
              <w:rPr>
                <w:rFonts w:cs="Segoe UI"/>
                <w:b/>
                <w:sz w:val="24"/>
                <w:szCs w:val="24"/>
              </w:rPr>
            </w:pPr>
            <w:r w:rsidRPr="000F2BC6">
              <w:rPr>
                <w:rFonts w:cs="Segoe UI"/>
                <w:b/>
                <w:sz w:val="24"/>
                <w:szCs w:val="24"/>
              </w:rPr>
              <w:t>Time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3EB9B4B3" w14:textId="77777777" w:rsidR="0044113A" w:rsidRPr="000F2BC6" w:rsidRDefault="0044113A" w:rsidP="000B7132">
            <w:pPr>
              <w:contextualSpacing/>
              <w:rPr>
                <w:rFonts w:cs="Segoe UI"/>
                <w:b/>
                <w:sz w:val="24"/>
                <w:szCs w:val="24"/>
              </w:rPr>
            </w:pPr>
            <w:r w:rsidRPr="000F2BC6">
              <w:rPr>
                <w:rFonts w:cs="Segoe UI"/>
                <w:b/>
                <w:sz w:val="24"/>
                <w:szCs w:val="24"/>
              </w:rPr>
              <w:t>Presenter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5560014" w14:textId="77777777" w:rsidR="0044113A" w:rsidRPr="000F2BC6" w:rsidRDefault="0044113A" w:rsidP="000B7132">
            <w:pPr>
              <w:contextualSpacing/>
              <w:rPr>
                <w:rFonts w:cs="Segoe UI"/>
                <w:b/>
                <w:sz w:val="24"/>
                <w:szCs w:val="24"/>
              </w:rPr>
            </w:pPr>
            <w:r w:rsidRPr="000F2BC6">
              <w:rPr>
                <w:rFonts w:cs="Segoe UI"/>
                <w:b/>
                <w:sz w:val="24"/>
                <w:szCs w:val="24"/>
              </w:rPr>
              <w:t>Description</w:t>
            </w:r>
          </w:p>
        </w:tc>
      </w:tr>
      <w:tr w:rsidR="007B0C4E" w:rsidRPr="00301ACB" w14:paraId="22B7F9A8" w14:textId="77777777" w:rsidTr="003E0511">
        <w:tc>
          <w:tcPr>
            <w:tcW w:w="1418" w:type="dxa"/>
            <w:shd w:val="clear" w:color="auto" w:fill="auto"/>
            <w:vAlign w:val="center"/>
          </w:tcPr>
          <w:p w14:paraId="6EE109D1" w14:textId="54F0E7A2" w:rsidR="007B0C4E" w:rsidRPr="000F2BC6" w:rsidRDefault="00E03EF5" w:rsidP="000B7132">
            <w:pPr>
              <w:contextualSpacing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9:00 – 9:30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14:paraId="76F4A702" w14:textId="219C3544" w:rsidR="00831888" w:rsidRPr="00831888" w:rsidRDefault="007B0C4E" w:rsidP="00B1054A">
            <w:pPr>
              <w:contextualSpacing/>
              <w:jc w:val="center"/>
              <w:rPr>
                <w:rFonts w:cs="Segoe UI"/>
                <w:b/>
                <w:color w:val="E36C0A" w:themeColor="accent6" w:themeShade="BF"/>
              </w:rPr>
            </w:pPr>
            <w:r w:rsidRPr="000F2BC6">
              <w:rPr>
                <w:rFonts w:cs="Segoe UI"/>
                <w:b/>
                <w:color w:val="E36C0A" w:themeColor="accent6" w:themeShade="BF"/>
              </w:rPr>
              <w:t>Arrivals Tea and Coffee</w:t>
            </w:r>
          </w:p>
        </w:tc>
      </w:tr>
      <w:tr w:rsidR="0044113A" w:rsidRPr="00301ACB" w14:paraId="611273F8" w14:textId="77777777" w:rsidTr="00B1054A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6F15450" w14:textId="12FC7340" w:rsidR="0044113A" w:rsidRPr="006374B8" w:rsidRDefault="00201929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9:30 – 9:40</w:t>
            </w:r>
          </w:p>
        </w:tc>
        <w:tc>
          <w:tcPr>
            <w:tcW w:w="3431" w:type="dxa"/>
            <w:tcBorders>
              <w:bottom w:val="single" w:sz="4" w:space="0" w:color="auto"/>
            </w:tcBorders>
            <w:vAlign w:val="center"/>
          </w:tcPr>
          <w:p w14:paraId="733C2FF7" w14:textId="634588F9" w:rsidR="00831888" w:rsidRPr="00301ACB" w:rsidRDefault="008C1DAA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Uncle </w:t>
            </w:r>
            <w:proofErr w:type="spellStart"/>
            <w:r>
              <w:rPr>
                <w:rFonts w:cs="Segoe UI"/>
                <w:sz w:val="20"/>
                <w:szCs w:val="20"/>
              </w:rPr>
              <w:t>Moogy</w:t>
            </w:r>
            <w:proofErr w:type="spellEnd"/>
            <w:r w:rsidR="00095171">
              <w:rPr>
                <w:rFonts w:cs="Segoe UI"/>
                <w:sz w:val="20"/>
                <w:szCs w:val="20"/>
              </w:rPr>
              <w:t xml:space="preserve"> (NRA)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14:paraId="67090BB1" w14:textId="77777777" w:rsidR="0044113A" w:rsidRPr="00301ACB" w:rsidRDefault="0044113A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301ACB">
              <w:rPr>
                <w:rFonts w:cs="Segoe UI"/>
                <w:sz w:val="20"/>
                <w:szCs w:val="20"/>
              </w:rPr>
              <w:t xml:space="preserve">Welcome to Country </w:t>
            </w:r>
          </w:p>
        </w:tc>
      </w:tr>
      <w:tr w:rsidR="000B7132" w:rsidRPr="00301ACB" w14:paraId="0994E9AD" w14:textId="77777777" w:rsidTr="00B1054A">
        <w:trPr>
          <w:trHeight w:val="358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1666504" w14:textId="0F47F79A" w:rsidR="000B7132" w:rsidRPr="006374B8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9:40 – 9:50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</w:tcBorders>
            <w:vAlign w:val="center"/>
          </w:tcPr>
          <w:p w14:paraId="27A1E9D9" w14:textId="6DCDE9BE" w:rsidR="000B7132" w:rsidRPr="00301ACB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Opening Speech</w:t>
            </w:r>
          </w:p>
        </w:tc>
      </w:tr>
      <w:tr w:rsidR="0044113A" w:rsidRPr="00301ACB" w14:paraId="369FDDF0" w14:textId="77777777" w:rsidTr="00F73022">
        <w:tc>
          <w:tcPr>
            <w:tcW w:w="9498" w:type="dxa"/>
            <w:gridSpan w:val="3"/>
            <w:shd w:val="clear" w:color="auto" w:fill="D6E3BC" w:themeFill="accent3" w:themeFillTint="66"/>
            <w:vAlign w:val="center"/>
          </w:tcPr>
          <w:p w14:paraId="5A42255A" w14:textId="0F8D1370" w:rsidR="00E03EF5" w:rsidRPr="000F2BC6" w:rsidRDefault="00C41DFD" w:rsidP="000B7132">
            <w:pPr>
              <w:contextualSpacing/>
              <w:jc w:val="center"/>
              <w:rPr>
                <w:rFonts w:cs="Segoe UI"/>
                <w:b/>
                <w:i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Introduction</w:t>
            </w:r>
            <w:r w:rsidR="002F486D">
              <w:rPr>
                <w:rFonts w:cs="Segoe UI"/>
                <w:b/>
                <w:sz w:val="20"/>
                <w:szCs w:val="20"/>
              </w:rPr>
              <w:t xml:space="preserve"> – Setting the Scene</w:t>
            </w:r>
          </w:p>
        </w:tc>
      </w:tr>
      <w:tr w:rsidR="002F486D" w:rsidRPr="00301ACB" w14:paraId="7CA7C7D1" w14:textId="77777777" w:rsidTr="00B1054A">
        <w:trPr>
          <w:trHeight w:val="445"/>
        </w:trPr>
        <w:tc>
          <w:tcPr>
            <w:tcW w:w="1418" w:type="dxa"/>
            <w:shd w:val="clear" w:color="auto" w:fill="D6E3BC" w:themeFill="accent3" w:themeFillTint="66"/>
            <w:vAlign w:val="center"/>
          </w:tcPr>
          <w:p w14:paraId="36807867" w14:textId="279F9C94" w:rsidR="002F486D" w:rsidRPr="006374B8" w:rsidRDefault="00E330A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9:50 – 10:0</w:t>
            </w:r>
            <w:r w:rsidR="00066319" w:rsidRPr="006374B8">
              <w:rPr>
                <w:rFonts w:cs="Segoe UI"/>
                <w:b/>
                <w:sz w:val="20"/>
                <w:szCs w:val="20"/>
              </w:rPr>
              <w:t>5</w:t>
            </w:r>
          </w:p>
        </w:tc>
        <w:tc>
          <w:tcPr>
            <w:tcW w:w="3431" w:type="dxa"/>
            <w:shd w:val="clear" w:color="auto" w:fill="FFFFFF" w:themeFill="background1"/>
            <w:vAlign w:val="center"/>
          </w:tcPr>
          <w:p w14:paraId="7997E813" w14:textId="45B270F9" w:rsidR="003F0C78" w:rsidRPr="007215F7" w:rsidRDefault="003F0C78" w:rsidP="000B7132">
            <w:pPr>
              <w:contextualSpacing/>
              <w:rPr>
                <w:rFonts w:cs="Segoe UI"/>
                <w:sz w:val="20"/>
                <w:szCs w:val="20"/>
                <w:highlight w:val="yellow"/>
              </w:rPr>
            </w:pPr>
            <w:r w:rsidRPr="003F0C78">
              <w:rPr>
                <w:rFonts w:cs="Segoe UI"/>
                <w:sz w:val="20"/>
                <w:szCs w:val="20"/>
              </w:rPr>
              <w:t>Jo Kneebone (MDBA)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3AF06E1" w14:textId="727EFBB8" w:rsidR="003F0C78" w:rsidRDefault="003F0C7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Murray-Darling Basin context, overview of environmental water and linkages to Basin Plan.</w:t>
            </w:r>
          </w:p>
        </w:tc>
      </w:tr>
      <w:tr w:rsidR="0044113A" w:rsidRPr="00301ACB" w14:paraId="0769CF88" w14:textId="77777777" w:rsidTr="00B1054A">
        <w:trPr>
          <w:trHeight w:val="445"/>
        </w:trPr>
        <w:tc>
          <w:tcPr>
            <w:tcW w:w="1418" w:type="dxa"/>
            <w:shd w:val="clear" w:color="auto" w:fill="D6E3BC" w:themeFill="accent3" w:themeFillTint="66"/>
            <w:vAlign w:val="center"/>
          </w:tcPr>
          <w:p w14:paraId="6AFC028C" w14:textId="5AF9064A" w:rsidR="0044113A" w:rsidRPr="006374B8" w:rsidRDefault="00E330A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10:0</w:t>
            </w:r>
            <w:r w:rsidR="003F0C78" w:rsidRPr="006374B8">
              <w:rPr>
                <w:rFonts w:cs="Segoe UI"/>
                <w:b/>
                <w:sz w:val="20"/>
                <w:szCs w:val="20"/>
              </w:rPr>
              <w:t>5 – 10:</w:t>
            </w:r>
            <w:r w:rsidRPr="006374B8">
              <w:rPr>
                <w:rFonts w:cs="Segoe UI"/>
                <w:b/>
                <w:sz w:val="20"/>
                <w:szCs w:val="20"/>
              </w:rPr>
              <w:t>2</w:t>
            </w:r>
            <w:r w:rsidR="003F0C78" w:rsidRPr="006374B8">
              <w:rPr>
                <w:rFonts w:cs="Segoe UI"/>
                <w:b/>
                <w:sz w:val="20"/>
                <w:szCs w:val="20"/>
              </w:rPr>
              <w:t>0</w:t>
            </w:r>
          </w:p>
        </w:tc>
        <w:tc>
          <w:tcPr>
            <w:tcW w:w="3431" w:type="dxa"/>
            <w:shd w:val="clear" w:color="auto" w:fill="FFFFFF" w:themeFill="background1"/>
            <w:vAlign w:val="center"/>
          </w:tcPr>
          <w:p w14:paraId="60FA9E6F" w14:textId="57A8E04C" w:rsidR="0044113A" w:rsidRPr="00301ACB" w:rsidRDefault="003F0C78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1A5349">
              <w:rPr>
                <w:rFonts w:cs="Segoe UI"/>
                <w:sz w:val="20"/>
                <w:szCs w:val="20"/>
              </w:rPr>
              <w:t>Rebecca Turner</w:t>
            </w:r>
            <w:r w:rsidR="0012600D">
              <w:rPr>
                <w:rFonts w:cs="Segoe UI"/>
                <w:sz w:val="20"/>
                <w:szCs w:val="20"/>
              </w:rPr>
              <w:t xml:space="preserve"> (</w:t>
            </w:r>
            <w:r>
              <w:rPr>
                <w:rFonts w:cs="Segoe UI"/>
                <w:sz w:val="20"/>
                <w:szCs w:val="20"/>
              </w:rPr>
              <w:t>DEWNR)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1EF71192" w14:textId="1C5BCA50" w:rsidR="0044113A" w:rsidRPr="00301ACB" w:rsidRDefault="003F0C7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Overview of South Australia’s</w:t>
            </w:r>
            <w:r w:rsidR="001A5349">
              <w:rPr>
                <w:rFonts w:cs="Segoe UI"/>
                <w:sz w:val="20"/>
                <w:szCs w:val="20"/>
              </w:rPr>
              <w:t xml:space="preserve"> Lower Lakes, Coorong and Murray Mouth icon site: </w:t>
            </w:r>
            <w:r>
              <w:rPr>
                <w:rFonts w:cs="Segoe UI"/>
                <w:sz w:val="20"/>
                <w:szCs w:val="20"/>
              </w:rPr>
              <w:t>environmental water planning and delivery.</w:t>
            </w:r>
          </w:p>
        </w:tc>
      </w:tr>
      <w:tr w:rsidR="0044113A" w:rsidRPr="00301ACB" w14:paraId="06694C9C" w14:textId="77777777" w:rsidTr="000F2BC6">
        <w:tc>
          <w:tcPr>
            <w:tcW w:w="9498" w:type="dxa"/>
            <w:gridSpan w:val="3"/>
            <w:shd w:val="clear" w:color="auto" w:fill="92CDDC" w:themeFill="accent5" w:themeFillTint="99"/>
            <w:vAlign w:val="center"/>
          </w:tcPr>
          <w:p w14:paraId="60C526AB" w14:textId="450F6B23" w:rsidR="00E03EF5" w:rsidRPr="00301ACB" w:rsidRDefault="00C41DFD" w:rsidP="00B1054A">
            <w:pPr>
              <w:contextualSpacing/>
              <w:jc w:val="center"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Session 1</w:t>
            </w:r>
            <w:r w:rsidR="00B1054A">
              <w:rPr>
                <w:rFonts w:cs="Segoe UI"/>
                <w:b/>
                <w:sz w:val="20"/>
                <w:szCs w:val="20"/>
              </w:rPr>
              <w:t xml:space="preserve"> - </w:t>
            </w:r>
            <w:r w:rsidR="00066319">
              <w:rPr>
                <w:rFonts w:cs="Segoe UI"/>
                <w:b/>
                <w:sz w:val="20"/>
                <w:szCs w:val="20"/>
              </w:rPr>
              <w:t xml:space="preserve">Water </w:t>
            </w:r>
            <w:r w:rsidR="000B7132">
              <w:rPr>
                <w:rFonts w:cs="Segoe UI"/>
                <w:b/>
                <w:sz w:val="20"/>
                <w:szCs w:val="20"/>
              </w:rPr>
              <w:t>Quality, Water Bugs and Water Birds</w:t>
            </w:r>
          </w:p>
        </w:tc>
      </w:tr>
      <w:tr w:rsidR="0044113A" w:rsidRPr="00301ACB" w14:paraId="578E0D58" w14:textId="77777777" w:rsidTr="00B1054A">
        <w:trPr>
          <w:trHeight w:val="308"/>
        </w:trPr>
        <w:tc>
          <w:tcPr>
            <w:tcW w:w="1418" w:type="dxa"/>
            <w:shd w:val="clear" w:color="auto" w:fill="92CDDC" w:themeFill="accent5" w:themeFillTint="99"/>
            <w:vAlign w:val="center"/>
          </w:tcPr>
          <w:p w14:paraId="5CF03169" w14:textId="14A33F56" w:rsidR="0044113A" w:rsidRPr="006374B8" w:rsidRDefault="00E330A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10:20 – 10:3</w:t>
            </w:r>
            <w:r w:rsidR="002B5769" w:rsidRPr="006374B8">
              <w:rPr>
                <w:rFonts w:cs="Segoe UI"/>
                <w:b/>
                <w:sz w:val="20"/>
                <w:szCs w:val="20"/>
              </w:rPr>
              <w:t>5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05A46FF3" w14:textId="30259667" w:rsidR="00831888" w:rsidRPr="00301ACB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Luke Mosley (Consultant)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7FFE3D99" w14:textId="0C8BA43A" w:rsidR="00831888" w:rsidRPr="00122751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Salinity, </w:t>
            </w:r>
            <w:proofErr w:type="spellStart"/>
            <w:r>
              <w:rPr>
                <w:rFonts w:cs="Segoe UI"/>
                <w:sz w:val="20"/>
                <w:szCs w:val="20"/>
              </w:rPr>
              <w:t>ph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 and nutrients</w:t>
            </w:r>
          </w:p>
        </w:tc>
      </w:tr>
      <w:tr w:rsidR="00831888" w:rsidRPr="00301ACB" w14:paraId="4044B848" w14:textId="77777777" w:rsidTr="00B1054A">
        <w:trPr>
          <w:trHeight w:val="383"/>
        </w:trPr>
        <w:tc>
          <w:tcPr>
            <w:tcW w:w="1418" w:type="dxa"/>
            <w:shd w:val="clear" w:color="auto" w:fill="92CDDC" w:themeFill="accent5" w:themeFillTint="99"/>
            <w:vAlign w:val="center"/>
          </w:tcPr>
          <w:p w14:paraId="52E0B48D" w14:textId="0B8C7D55" w:rsidR="00831888" w:rsidRPr="006374B8" w:rsidRDefault="00831888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10:35 – 10:50</w:t>
            </w:r>
          </w:p>
        </w:tc>
        <w:tc>
          <w:tcPr>
            <w:tcW w:w="3431" w:type="dxa"/>
            <w:shd w:val="clear" w:color="auto" w:fill="auto"/>
          </w:tcPr>
          <w:p w14:paraId="117B61EA" w14:textId="4131D63B" w:rsidR="00831888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Ryan Baring (Flinders </w:t>
            </w:r>
            <w:proofErr w:type="spellStart"/>
            <w:r>
              <w:rPr>
                <w:rFonts w:cs="Segoe UI"/>
                <w:sz w:val="20"/>
                <w:szCs w:val="20"/>
              </w:rPr>
              <w:t>Uni</w:t>
            </w:r>
            <w:proofErr w:type="spellEnd"/>
            <w:r>
              <w:rPr>
                <w:rFonts w:cs="Segoe UI"/>
                <w:sz w:val="20"/>
                <w:szCs w:val="20"/>
              </w:rPr>
              <w:t>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4567F592" w14:textId="4A13833B" w:rsidR="00831888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Macroinvertebrates, food web synthesis</w:t>
            </w:r>
          </w:p>
        </w:tc>
      </w:tr>
      <w:tr w:rsidR="00831888" w:rsidRPr="00301ACB" w14:paraId="6ED31CF7" w14:textId="77777777" w:rsidTr="00B1054A">
        <w:trPr>
          <w:trHeight w:val="417"/>
        </w:trPr>
        <w:tc>
          <w:tcPr>
            <w:tcW w:w="1418" w:type="dxa"/>
            <w:shd w:val="clear" w:color="auto" w:fill="92CDDC" w:themeFill="accent5" w:themeFillTint="99"/>
            <w:vAlign w:val="center"/>
          </w:tcPr>
          <w:p w14:paraId="0E505B73" w14:textId="6A113825" w:rsidR="005A5AAC" w:rsidRPr="006374B8" w:rsidRDefault="00467FE1" w:rsidP="00B1054A">
            <w:pPr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10:50 – 11:20</w:t>
            </w:r>
          </w:p>
        </w:tc>
        <w:tc>
          <w:tcPr>
            <w:tcW w:w="3431" w:type="dxa"/>
            <w:shd w:val="clear" w:color="auto" w:fill="auto"/>
          </w:tcPr>
          <w:p w14:paraId="3BD0F75C" w14:textId="2E62D728" w:rsidR="00831888" w:rsidRDefault="00831888" w:rsidP="00B1054A">
            <w:pPr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A/Prof David Paton (Adelaide </w:t>
            </w:r>
            <w:proofErr w:type="spellStart"/>
            <w:r>
              <w:rPr>
                <w:rFonts w:cs="Segoe UI"/>
                <w:sz w:val="20"/>
                <w:szCs w:val="20"/>
              </w:rPr>
              <w:t>Uni</w:t>
            </w:r>
            <w:proofErr w:type="spellEnd"/>
            <w:r>
              <w:rPr>
                <w:rFonts w:cs="Segoe UI"/>
                <w:sz w:val="20"/>
                <w:szCs w:val="20"/>
              </w:rPr>
              <w:t>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5AAE612F" w14:textId="64153474" w:rsidR="00831888" w:rsidRDefault="00831888" w:rsidP="00B1054A">
            <w:pPr>
              <w:rPr>
                <w:rFonts w:cs="Segoe UI"/>
                <w:sz w:val="20"/>
                <w:szCs w:val="20"/>
              </w:rPr>
            </w:pPr>
            <w:proofErr w:type="spellStart"/>
            <w:r>
              <w:rPr>
                <w:rFonts w:cs="Segoe UI"/>
                <w:sz w:val="20"/>
                <w:szCs w:val="20"/>
              </w:rPr>
              <w:t>Ruppia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Segoe UI"/>
                <w:sz w:val="20"/>
                <w:szCs w:val="20"/>
              </w:rPr>
              <w:t>waterbirds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 and food web synthesis</w:t>
            </w:r>
          </w:p>
        </w:tc>
      </w:tr>
      <w:tr w:rsidR="002E69AC" w:rsidRPr="00301ACB" w14:paraId="1A287AE8" w14:textId="77777777" w:rsidTr="00E44552">
        <w:trPr>
          <w:trHeight w:val="435"/>
        </w:trPr>
        <w:tc>
          <w:tcPr>
            <w:tcW w:w="1418" w:type="dxa"/>
            <w:shd w:val="clear" w:color="auto" w:fill="92CDDC" w:themeFill="accent5" w:themeFillTint="99"/>
            <w:vAlign w:val="center"/>
          </w:tcPr>
          <w:p w14:paraId="7962471F" w14:textId="4CA3355E" w:rsidR="002E69AC" w:rsidRPr="000B7132" w:rsidRDefault="002E69AC" w:rsidP="000B7132">
            <w:pPr>
              <w:contextualSpacing/>
              <w:jc w:val="center"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11:20 –11:35</w:t>
            </w:r>
            <w:r w:rsidRPr="00E03EF5">
              <w:rPr>
                <w:rFonts w:cs="Segoe UI"/>
                <w:b/>
                <w:color w:val="E36C0A" w:themeColor="accent6" w:themeShade="BF"/>
              </w:rPr>
              <w:t xml:space="preserve">  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62F989CD" w14:textId="0DB6689C" w:rsidR="002E69AC" w:rsidRPr="000B7132" w:rsidRDefault="000B7132" w:rsidP="000B7132">
            <w:pPr>
              <w:contextualSpacing/>
              <w:jc w:val="center"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Morning Tea</w:t>
            </w:r>
          </w:p>
        </w:tc>
      </w:tr>
      <w:tr w:rsidR="000B7132" w:rsidRPr="00301ACB" w14:paraId="10980EB9" w14:textId="77777777" w:rsidTr="00B1054A">
        <w:trPr>
          <w:trHeight w:val="387"/>
        </w:trPr>
        <w:tc>
          <w:tcPr>
            <w:tcW w:w="1418" w:type="dxa"/>
            <w:shd w:val="clear" w:color="auto" w:fill="92CDDC" w:themeFill="accent5" w:themeFillTint="99"/>
            <w:vAlign w:val="center"/>
          </w:tcPr>
          <w:p w14:paraId="2E8C923F" w14:textId="4FF891DE" w:rsidR="000B7132" w:rsidRPr="006374B8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6374B8">
              <w:rPr>
                <w:rFonts w:cs="Segoe UI"/>
                <w:b/>
                <w:sz w:val="20"/>
                <w:szCs w:val="20"/>
              </w:rPr>
              <w:t>11:</w:t>
            </w:r>
            <w:r>
              <w:rPr>
                <w:rFonts w:cs="Segoe UI"/>
                <w:b/>
                <w:sz w:val="20"/>
                <w:szCs w:val="20"/>
              </w:rPr>
              <w:t>35</w:t>
            </w:r>
            <w:r w:rsidRPr="006374B8">
              <w:rPr>
                <w:rFonts w:cs="Segoe UI"/>
                <w:b/>
                <w:sz w:val="20"/>
                <w:szCs w:val="20"/>
              </w:rPr>
              <w:t xml:space="preserve"> – </w:t>
            </w:r>
            <w:r>
              <w:rPr>
                <w:rFonts w:cs="Segoe UI"/>
                <w:b/>
                <w:sz w:val="20"/>
                <w:szCs w:val="20"/>
              </w:rPr>
              <w:t>11:50</w:t>
            </w:r>
          </w:p>
        </w:tc>
        <w:tc>
          <w:tcPr>
            <w:tcW w:w="8080" w:type="dxa"/>
            <w:gridSpan w:val="2"/>
            <w:shd w:val="clear" w:color="auto" w:fill="auto"/>
          </w:tcPr>
          <w:p w14:paraId="71D8433A" w14:textId="41C4794B" w:rsidR="000B7132" w:rsidRPr="000B7132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0B7132">
              <w:rPr>
                <w:rFonts w:cs="Segoe UI"/>
                <w:sz w:val="20"/>
                <w:szCs w:val="20"/>
              </w:rPr>
              <w:t>Q&amp;A Panel Session with Presenters</w:t>
            </w:r>
          </w:p>
        </w:tc>
      </w:tr>
      <w:tr w:rsidR="00831888" w:rsidRPr="00301ACB" w14:paraId="1FF43359" w14:textId="77777777" w:rsidTr="00B1054A">
        <w:trPr>
          <w:trHeight w:val="389"/>
        </w:trPr>
        <w:tc>
          <w:tcPr>
            <w:tcW w:w="9498" w:type="dxa"/>
            <w:gridSpan w:val="3"/>
            <w:shd w:val="clear" w:color="auto" w:fill="FABF8F" w:themeFill="accent6" w:themeFillTint="99"/>
            <w:vAlign w:val="center"/>
          </w:tcPr>
          <w:p w14:paraId="15274E51" w14:textId="125B9D5F" w:rsidR="00831888" w:rsidRPr="00122751" w:rsidRDefault="000B7132" w:rsidP="00B1054A">
            <w:pPr>
              <w:contextualSpacing/>
              <w:jc w:val="center"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Session 2</w:t>
            </w:r>
            <w:r w:rsidR="00B1054A">
              <w:rPr>
                <w:rFonts w:cs="Segoe UI"/>
                <w:b/>
                <w:sz w:val="20"/>
                <w:szCs w:val="20"/>
              </w:rPr>
              <w:t xml:space="preserve"> - </w:t>
            </w:r>
            <w:r w:rsidR="00831888">
              <w:rPr>
                <w:rFonts w:cs="Segoe UI"/>
                <w:b/>
                <w:sz w:val="20"/>
                <w:szCs w:val="20"/>
              </w:rPr>
              <w:t>Fish</w:t>
            </w:r>
            <w:r w:rsidR="007238E6">
              <w:rPr>
                <w:rFonts w:cs="Segoe UI"/>
                <w:b/>
                <w:sz w:val="20"/>
                <w:szCs w:val="20"/>
              </w:rPr>
              <w:t xml:space="preserve"> </w:t>
            </w:r>
            <w:r w:rsidR="00F92DDC">
              <w:rPr>
                <w:rFonts w:cs="Segoe UI"/>
                <w:b/>
                <w:sz w:val="20"/>
                <w:szCs w:val="20"/>
              </w:rPr>
              <w:t>and Flows</w:t>
            </w:r>
          </w:p>
        </w:tc>
      </w:tr>
      <w:tr w:rsidR="00831888" w:rsidRPr="00301ACB" w14:paraId="1A3D4AAB" w14:textId="77777777" w:rsidTr="00B1054A">
        <w:trPr>
          <w:trHeight w:val="344"/>
        </w:trPr>
        <w:tc>
          <w:tcPr>
            <w:tcW w:w="1418" w:type="dxa"/>
            <w:shd w:val="clear" w:color="auto" w:fill="FABF8F" w:themeFill="accent6" w:themeFillTint="99"/>
            <w:vAlign w:val="center"/>
          </w:tcPr>
          <w:p w14:paraId="3CB2301E" w14:textId="4A6213ED" w:rsidR="005A5AAC" w:rsidRPr="005A5AAC" w:rsidRDefault="005A5AAC" w:rsidP="00B1054A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5A5AAC">
              <w:rPr>
                <w:rFonts w:cs="Segoe UI"/>
                <w:b/>
                <w:sz w:val="20"/>
                <w:szCs w:val="20"/>
              </w:rPr>
              <w:t>11:50 – 12:1</w:t>
            </w:r>
            <w:r w:rsidR="006966FF" w:rsidRPr="005A5AAC">
              <w:rPr>
                <w:rFonts w:cs="Segoe UI"/>
                <w:b/>
                <w:sz w:val="20"/>
                <w:szCs w:val="20"/>
              </w:rPr>
              <w:t>0</w:t>
            </w:r>
          </w:p>
        </w:tc>
        <w:tc>
          <w:tcPr>
            <w:tcW w:w="3431" w:type="dxa"/>
            <w:shd w:val="clear" w:color="auto" w:fill="FFFFFF" w:themeFill="background1"/>
            <w:vAlign w:val="center"/>
          </w:tcPr>
          <w:p w14:paraId="1AECD4CE" w14:textId="4D8EDA73" w:rsidR="00831888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Qifeng Ye (SARDI)</w:t>
            </w:r>
          </w:p>
        </w:tc>
        <w:tc>
          <w:tcPr>
            <w:tcW w:w="4649" w:type="dxa"/>
            <w:shd w:val="clear" w:color="auto" w:fill="FFFFFF" w:themeFill="background1"/>
            <w:vAlign w:val="center"/>
          </w:tcPr>
          <w:p w14:paraId="0AAC9784" w14:textId="579DBEDC" w:rsidR="007238E6" w:rsidRDefault="007B1A20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  Fish and food web synthesis                                                                                </w:t>
            </w:r>
          </w:p>
        </w:tc>
      </w:tr>
      <w:tr w:rsidR="00831888" w:rsidRPr="00301ACB" w14:paraId="6C366DBC" w14:textId="77777777" w:rsidTr="00B1054A">
        <w:trPr>
          <w:trHeight w:val="421"/>
        </w:trPr>
        <w:tc>
          <w:tcPr>
            <w:tcW w:w="1418" w:type="dxa"/>
            <w:shd w:val="clear" w:color="auto" w:fill="FABF8F" w:themeFill="accent6" w:themeFillTint="99"/>
            <w:vAlign w:val="center"/>
          </w:tcPr>
          <w:p w14:paraId="36CAE47A" w14:textId="2FA3532D" w:rsidR="00831888" w:rsidRPr="00301ACB" w:rsidRDefault="006374B8" w:rsidP="00B1054A">
            <w:pPr>
              <w:contextualSpacing/>
              <w:rPr>
                <w:rFonts w:cs="Segoe UI"/>
                <w:sz w:val="20"/>
                <w:szCs w:val="20"/>
              </w:rPr>
            </w:pPr>
            <w:r w:rsidRPr="005A5AAC">
              <w:rPr>
                <w:rFonts w:cs="Segoe UI"/>
                <w:b/>
                <w:sz w:val="20"/>
                <w:szCs w:val="20"/>
              </w:rPr>
              <w:t>12:</w:t>
            </w:r>
            <w:r w:rsidR="005A5AAC" w:rsidRPr="005A5AAC">
              <w:rPr>
                <w:rFonts w:cs="Segoe UI"/>
                <w:b/>
                <w:sz w:val="20"/>
                <w:szCs w:val="20"/>
              </w:rPr>
              <w:t>10 – 12:25</w:t>
            </w:r>
          </w:p>
        </w:tc>
        <w:tc>
          <w:tcPr>
            <w:tcW w:w="3431" w:type="dxa"/>
            <w:shd w:val="clear" w:color="auto" w:fill="auto"/>
            <w:vAlign w:val="center"/>
          </w:tcPr>
          <w:p w14:paraId="3801D1C1" w14:textId="6726C124" w:rsidR="00831888" w:rsidRPr="00287FB1" w:rsidRDefault="005A5AAC" w:rsidP="000B7132">
            <w:pPr>
              <w:contextualSpacing/>
              <w:rPr>
                <w:rFonts w:cs="Segoe UI"/>
                <w:sz w:val="20"/>
                <w:szCs w:val="20"/>
              </w:rPr>
            </w:pPr>
            <w:proofErr w:type="spellStart"/>
            <w:r>
              <w:rPr>
                <w:rFonts w:cs="Segoe UI"/>
                <w:sz w:val="20"/>
                <w:szCs w:val="20"/>
              </w:rPr>
              <w:t>Scotte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 w:val="20"/>
                <w:szCs w:val="20"/>
              </w:rPr>
              <w:t>Wedderburn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 (Adelaide </w:t>
            </w:r>
            <w:proofErr w:type="spellStart"/>
            <w:r>
              <w:rPr>
                <w:rFonts w:cs="Segoe UI"/>
                <w:sz w:val="20"/>
                <w:szCs w:val="20"/>
              </w:rPr>
              <w:t>Uni</w:t>
            </w:r>
            <w:proofErr w:type="spellEnd"/>
            <w:r>
              <w:rPr>
                <w:rFonts w:cs="Segoe UI"/>
                <w:sz w:val="20"/>
                <w:szCs w:val="20"/>
              </w:rPr>
              <w:t>)</w:t>
            </w:r>
          </w:p>
        </w:tc>
        <w:tc>
          <w:tcPr>
            <w:tcW w:w="4649" w:type="dxa"/>
            <w:shd w:val="clear" w:color="auto" w:fill="auto"/>
            <w:vAlign w:val="center"/>
          </w:tcPr>
          <w:p w14:paraId="38D8B221" w14:textId="008DF51D" w:rsidR="007B1A20" w:rsidRPr="00301ACB" w:rsidRDefault="005A5AAC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Threatened fish of the Lower Lakes</w:t>
            </w:r>
          </w:p>
        </w:tc>
      </w:tr>
      <w:tr w:rsidR="000B7132" w:rsidRPr="00301ACB" w14:paraId="44537659" w14:textId="77777777" w:rsidTr="00B1054A">
        <w:trPr>
          <w:trHeight w:val="427"/>
        </w:trPr>
        <w:tc>
          <w:tcPr>
            <w:tcW w:w="1418" w:type="dxa"/>
            <w:shd w:val="clear" w:color="auto" w:fill="FABF8F" w:themeFill="accent6" w:themeFillTint="99"/>
            <w:vAlign w:val="center"/>
          </w:tcPr>
          <w:p w14:paraId="525F460C" w14:textId="5A2EB33E" w:rsidR="000B7132" w:rsidRPr="005A5AAC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5A5AAC">
              <w:rPr>
                <w:rFonts w:cs="Segoe UI"/>
                <w:b/>
                <w:sz w:val="20"/>
                <w:szCs w:val="20"/>
              </w:rPr>
              <w:t>12:25 – 12:40</w:t>
            </w:r>
          </w:p>
        </w:tc>
        <w:tc>
          <w:tcPr>
            <w:tcW w:w="8080" w:type="dxa"/>
            <w:gridSpan w:val="2"/>
            <w:shd w:val="clear" w:color="auto" w:fill="FFFFFF" w:themeFill="background1"/>
          </w:tcPr>
          <w:p w14:paraId="580B4B45" w14:textId="6034BE6D" w:rsidR="000B7132" w:rsidRPr="007238E6" w:rsidRDefault="000B7132" w:rsidP="000B7132">
            <w:pPr>
              <w:contextualSpacing/>
              <w:rPr>
                <w:rFonts w:cs="Segoe UI"/>
                <w:i/>
                <w:sz w:val="20"/>
                <w:szCs w:val="20"/>
              </w:rPr>
            </w:pPr>
            <w:r w:rsidRPr="000B7132">
              <w:rPr>
                <w:rFonts w:cs="Segoe UI"/>
                <w:sz w:val="20"/>
                <w:szCs w:val="20"/>
              </w:rPr>
              <w:t>Q&amp;A Panel Session with Presenters</w:t>
            </w:r>
          </w:p>
        </w:tc>
      </w:tr>
      <w:tr w:rsidR="00122751" w:rsidRPr="00301ACB" w14:paraId="2AA1C8C7" w14:textId="77777777" w:rsidTr="000B7132">
        <w:trPr>
          <w:trHeight w:val="426"/>
        </w:trPr>
        <w:tc>
          <w:tcPr>
            <w:tcW w:w="1418" w:type="dxa"/>
            <w:shd w:val="clear" w:color="auto" w:fill="auto"/>
            <w:vAlign w:val="center"/>
          </w:tcPr>
          <w:p w14:paraId="3C7E891D" w14:textId="4DBE7B59" w:rsidR="00122751" w:rsidRPr="005A5AAC" w:rsidRDefault="00B1054A" w:rsidP="00B1054A">
            <w:pPr>
              <w:contextualSpacing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2:40 – 1:30</w:t>
            </w:r>
            <w:r w:rsidR="00122751" w:rsidRPr="005A5AAC">
              <w:rPr>
                <w:rFonts w:cs="Segoe UI"/>
                <w:b/>
                <w:color w:val="E36C0A" w:themeColor="accent6" w:themeShade="BF"/>
              </w:rPr>
              <w:t xml:space="preserve">  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14:paraId="5C32F9B0" w14:textId="05FA70FF" w:rsidR="007B1A20" w:rsidRPr="007B1A20" w:rsidRDefault="000B7132" w:rsidP="000B7132">
            <w:pPr>
              <w:contextualSpacing/>
              <w:jc w:val="center"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Free l</w:t>
            </w:r>
            <w:r w:rsidR="003C3727">
              <w:rPr>
                <w:rFonts w:cs="Segoe UI"/>
                <w:b/>
                <w:color w:val="E36C0A" w:themeColor="accent6" w:themeShade="BF"/>
              </w:rPr>
              <w:t>unch and networking b</w:t>
            </w:r>
            <w:r w:rsidR="00BC498E" w:rsidRPr="007B0C4E">
              <w:rPr>
                <w:rFonts w:cs="Segoe UI"/>
                <w:b/>
                <w:color w:val="E36C0A" w:themeColor="accent6" w:themeShade="BF"/>
              </w:rPr>
              <w:t>reak</w:t>
            </w:r>
          </w:p>
        </w:tc>
      </w:tr>
      <w:tr w:rsidR="00831888" w:rsidRPr="00301ACB" w14:paraId="28B716E2" w14:textId="77777777" w:rsidTr="00F05AB5">
        <w:trPr>
          <w:trHeight w:val="384"/>
        </w:trPr>
        <w:tc>
          <w:tcPr>
            <w:tcW w:w="9498" w:type="dxa"/>
            <w:gridSpan w:val="3"/>
            <w:shd w:val="clear" w:color="auto" w:fill="CCC0D9" w:themeFill="accent4" w:themeFillTint="66"/>
            <w:vAlign w:val="center"/>
          </w:tcPr>
          <w:p w14:paraId="01D6CE5A" w14:textId="078EA045" w:rsidR="00831888" w:rsidRPr="00DB1D37" w:rsidRDefault="007238E6" w:rsidP="00B1054A">
            <w:pPr>
              <w:contextualSpacing/>
              <w:jc w:val="center"/>
              <w:rPr>
                <w:rFonts w:cs="Segoe UI"/>
                <w:b/>
                <w:color w:val="E36C0A" w:themeColor="accent6" w:themeShade="BF"/>
                <w:sz w:val="20"/>
                <w:szCs w:val="20"/>
              </w:rPr>
            </w:pPr>
            <w:r w:rsidRPr="00DB1D37">
              <w:rPr>
                <w:rFonts w:cs="Segoe UI"/>
                <w:b/>
                <w:sz w:val="20"/>
                <w:szCs w:val="20"/>
              </w:rPr>
              <w:t xml:space="preserve">Session 3 </w:t>
            </w:r>
            <w:r w:rsidR="00B1054A">
              <w:rPr>
                <w:rFonts w:cs="Segoe UI"/>
                <w:b/>
                <w:sz w:val="20"/>
                <w:szCs w:val="20"/>
              </w:rPr>
              <w:t xml:space="preserve">- </w:t>
            </w:r>
            <w:r w:rsidRPr="00DB1D37">
              <w:rPr>
                <w:rFonts w:cs="Segoe UI"/>
                <w:b/>
                <w:sz w:val="20"/>
                <w:szCs w:val="20"/>
              </w:rPr>
              <w:t>Community Monitoring</w:t>
            </w:r>
            <w:r w:rsidR="00831888" w:rsidRPr="00DB1D37">
              <w:rPr>
                <w:rFonts w:cs="Segoe UI"/>
                <w:b/>
                <w:sz w:val="20"/>
                <w:szCs w:val="20"/>
              </w:rPr>
              <w:t xml:space="preserve"> and Cultural Heritage</w:t>
            </w:r>
          </w:p>
        </w:tc>
      </w:tr>
      <w:tr w:rsidR="00B1054A" w:rsidRPr="00301ACB" w14:paraId="594B30A4" w14:textId="77777777" w:rsidTr="00B1054A">
        <w:trPr>
          <w:trHeight w:val="475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67F60097" w14:textId="6F53E916" w:rsidR="00B1054A" w:rsidRPr="005A5AAC" w:rsidRDefault="00B1054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1:30 – 1:55</w:t>
            </w:r>
          </w:p>
        </w:tc>
        <w:tc>
          <w:tcPr>
            <w:tcW w:w="8080" w:type="dxa"/>
            <w:gridSpan w:val="2"/>
            <w:shd w:val="clear" w:color="auto" w:fill="FFFFFF" w:themeFill="background1"/>
          </w:tcPr>
          <w:p w14:paraId="4F39FB59" w14:textId="77777777" w:rsidR="00B1054A" w:rsidRDefault="00B1054A" w:rsidP="00E63FEE">
            <w:pPr>
              <w:contextualSpacing/>
              <w:rPr>
                <w:rFonts w:cs="Segoe UI"/>
                <w:i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Workshop – </w:t>
            </w:r>
            <w:r w:rsidR="00E63FEE">
              <w:rPr>
                <w:rFonts w:cs="Segoe UI"/>
                <w:sz w:val="20"/>
                <w:szCs w:val="20"/>
              </w:rPr>
              <w:t>Lessons from drought: adaptation and wellbeing</w:t>
            </w:r>
            <w:r w:rsidR="00E63FEE">
              <w:rPr>
                <w:rFonts w:cs="Segoe UI"/>
                <w:i/>
                <w:sz w:val="20"/>
                <w:szCs w:val="20"/>
              </w:rPr>
              <w:t xml:space="preserve">  </w:t>
            </w:r>
          </w:p>
          <w:p w14:paraId="7C2CAF3A" w14:textId="32CFB62D" w:rsidR="00E63FEE" w:rsidRPr="00B1054A" w:rsidRDefault="00E63FEE" w:rsidP="00E63FEE">
            <w:pPr>
              <w:contextualSpacing/>
              <w:rPr>
                <w:rFonts w:cs="Segoe UI"/>
                <w:i/>
                <w:sz w:val="20"/>
                <w:szCs w:val="20"/>
              </w:rPr>
            </w:pPr>
            <w:r>
              <w:rPr>
                <w:rFonts w:cs="Segoe UI"/>
                <w:i/>
                <w:sz w:val="20"/>
                <w:szCs w:val="20"/>
              </w:rPr>
              <w:t>An opportunity to reflect, discuss and acknowledge.</w:t>
            </w:r>
          </w:p>
        </w:tc>
      </w:tr>
      <w:tr w:rsidR="000B7132" w:rsidRPr="00301ACB" w14:paraId="24AC29A7" w14:textId="77777777" w:rsidTr="00B1054A">
        <w:trPr>
          <w:trHeight w:val="398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1328EF98" w14:textId="608D6570" w:rsidR="000B7132" w:rsidRPr="005A5AAC" w:rsidRDefault="00B1054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1:55 – 2:10</w:t>
            </w:r>
          </w:p>
        </w:tc>
        <w:tc>
          <w:tcPr>
            <w:tcW w:w="3431" w:type="dxa"/>
            <w:shd w:val="clear" w:color="auto" w:fill="FFFFFF" w:themeFill="background1"/>
          </w:tcPr>
          <w:p w14:paraId="247C532B" w14:textId="302D3CF2" w:rsidR="000B7132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Kate Mason (DEWNR</w:t>
            </w:r>
            <w:r w:rsidRPr="00301ACB">
              <w:rPr>
                <w:rFonts w:cs="Segoe UI"/>
                <w:sz w:val="20"/>
                <w:szCs w:val="20"/>
              </w:rPr>
              <w:t>)</w:t>
            </w:r>
          </w:p>
        </w:tc>
        <w:tc>
          <w:tcPr>
            <w:tcW w:w="4649" w:type="dxa"/>
            <w:shd w:val="clear" w:color="auto" w:fill="FFFFFF" w:themeFill="background1"/>
            <w:vAlign w:val="center"/>
          </w:tcPr>
          <w:p w14:paraId="508F4DE5" w14:textId="5287D06D" w:rsidR="000B7132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proofErr w:type="spellStart"/>
            <w:r>
              <w:rPr>
                <w:rFonts w:cs="Segoe UI"/>
                <w:sz w:val="20"/>
                <w:szCs w:val="20"/>
              </w:rPr>
              <w:t>Tolderol</w:t>
            </w:r>
            <w:proofErr w:type="spellEnd"/>
            <w:r>
              <w:rPr>
                <w:rFonts w:cs="Segoe UI"/>
                <w:sz w:val="20"/>
                <w:szCs w:val="20"/>
              </w:rPr>
              <w:t xml:space="preserve"> watering and monitoring</w:t>
            </w:r>
          </w:p>
        </w:tc>
      </w:tr>
      <w:tr w:rsidR="00831888" w:rsidRPr="00301ACB" w14:paraId="65815CD6" w14:textId="77777777" w:rsidTr="00B1054A">
        <w:trPr>
          <w:trHeight w:val="600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50F01DD5" w14:textId="34BC99D4" w:rsidR="00831888" w:rsidRPr="005A5AAC" w:rsidRDefault="00B1054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2:10 – 2:25</w:t>
            </w:r>
          </w:p>
        </w:tc>
        <w:tc>
          <w:tcPr>
            <w:tcW w:w="3431" w:type="dxa"/>
            <w:shd w:val="clear" w:color="auto" w:fill="FFFFFF" w:themeFill="background1"/>
          </w:tcPr>
          <w:p w14:paraId="26B544A1" w14:textId="639FCD7B" w:rsidR="00831888" w:rsidRPr="00301ACB" w:rsidRDefault="006374B8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B114EA">
              <w:rPr>
                <w:rFonts w:cs="Segoe UI"/>
                <w:sz w:val="20"/>
                <w:szCs w:val="20"/>
              </w:rPr>
              <w:t xml:space="preserve">A/ Prof Steve Hemming (Flinders Uni) and </w:t>
            </w:r>
            <w:r w:rsidR="0007159F">
              <w:rPr>
                <w:rFonts w:cs="Segoe UI"/>
                <w:sz w:val="20"/>
                <w:szCs w:val="20"/>
              </w:rPr>
              <w:t xml:space="preserve">Luke Trevorrow </w:t>
            </w:r>
            <w:r w:rsidRPr="00B114EA">
              <w:rPr>
                <w:rFonts w:cs="Segoe UI"/>
                <w:sz w:val="20"/>
                <w:szCs w:val="20"/>
              </w:rPr>
              <w:t>(NRA)</w:t>
            </w:r>
          </w:p>
        </w:tc>
        <w:tc>
          <w:tcPr>
            <w:tcW w:w="4649" w:type="dxa"/>
            <w:shd w:val="clear" w:color="auto" w:fill="FFFFFF" w:themeFill="background1"/>
            <w:vAlign w:val="center"/>
          </w:tcPr>
          <w:p w14:paraId="76014E5F" w14:textId="6BF9C01B" w:rsidR="0007159F" w:rsidRPr="007238E6" w:rsidRDefault="0007159F" w:rsidP="000B7132">
            <w:pPr>
              <w:contextualSpacing/>
              <w:rPr>
                <w:bCs/>
                <w:sz w:val="20"/>
                <w:szCs w:val="20"/>
              </w:rPr>
            </w:pPr>
            <w:proofErr w:type="spellStart"/>
            <w:r w:rsidRPr="007238E6">
              <w:rPr>
                <w:bCs/>
                <w:sz w:val="20"/>
                <w:szCs w:val="20"/>
              </w:rPr>
              <w:t>Yan</w:t>
            </w:r>
            <w:r w:rsidR="00B1054A">
              <w:rPr>
                <w:bCs/>
                <w:sz w:val="20"/>
                <w:szCs w:val="20"/>
              </w:rPr>
              <w:t>arummi</w:t>
            </w:r>
            <w:proofErr w:type="spellEnd"/>
            <w:r w:rsidR="00B1054A">
              <w:rPr>
                <w:bCs/>
                <w:sz w:val="20"/>
                <w:szCs w:val="20"/>
              </w:rPr>
              <w:t xml:space="preserve"> Assessment – Ramsar Site</w:t>
            </w:r>
          </w:p>
          <w:p w14:paraId="13169C93" w14:textId="7E9F459B" w:rsidR="00831888" w:rsidRPr="00301ACB" w:rsidRDefault="00831888" w:rsidP="000B7132">
            <w:pPr>
              <w:contextualSpacing/>
              <w:rPr>
                <w:rFonts w:cs="Segoe UI"/>
                <w:sz w:val="20"/>
                <w:szCs w:val="20"/>
              </w:rPr>
            </w:pPr>
          </w:p>
        </w:tc>
      </w:tr>
      <w:tr w:rsidR="00831888" w:rsidRPr="00301ACB" w14:paraId="7BCD1817" w14:textId="77777777" w:rsidTr="00B1054A">
        <w:trPr>
          <w:trHeight w:val="371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2ED368BE" w14:textId="5FD0F683" w:rsidR="00831888" w:rsidRPr="005A5AAC" w:rsidRDefault="00B1054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2:25 – 2:40</w:t>
            </w:r>
          </w:p>
        </w:tc>
        <w:tc>
          <w:tcPr>
            <w:tcW w:w="3431" w:type="dxa"/>
            <w:shd w:val="clear" w:color="auto" w:fill="FFFFFF" w:themeFill="background1"/>
          </w:tcPr>
          <w:p w14:paraId="7F66032E" w14:textId="0D5E524A" w:rsidR="00831888" w:rsidRPr="00301ACB" w:rsidRDefault="006374B8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301ACB">
              <w:rPr>
                <w:rFonts w:cs="Segoe UI"/>
                <w:sz w:val="20"/>
                <w:szCs w:val="20"/>
              </w:rPr>
              <w:t>Regina Durbridge (GWLAP)</w:t>
            </w:r>
          </w:p>
        </w:tc>
        <w:tc>
          <w:tcPr>
            <w:tcW w:w="4649" w:type="dxa"/>
            <w:shd w:val="clear" w:color="auto" w:fill="FFFFFF" w:themeFill="background1"/>
            <w:vAlign w:val="center"/>
          </w:tcPr>
          <w:p w14:paraId="07950AD4" w14:textId="7F147697" w:rsidR="00831888" w:rsidRPr="00301ACB" w:rsidRDefault="006374B8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301ACB">
              <w:rPr>
                <w:rFonts w:cs="Segoe UI"/>
                <w:sz w:val="20"/>
                <w:szCs w:val="20"/>
              </w:rPr>
              <w:t>Community monitoring programs including plantings and frogs</w:t>
            </w:r>
          </w:p>
        </w:tc>
      </w:tr>
      <w:tr w:rsidR="00697CB5" w:rsidRPr="00301ACB" w14:paraId="14E5F8FF" w14:textId="77777777" w:rsidTr="00B1054A">
        <w:trPr>
          <w:trHeight w:val="435"/>
        </w:trPr>
        <w:tc>
          <w:tcPr>
            <w:tcW w:w="1418" w:type="dxa"/>
            <w:shd w:val="clear" w:color="auto" w:fill="CCC0D9" w:themeFill="accent4" w:themeFillTint="66"/>
            <w:vAlign w:val="center"/>
          </w:tcPr>
          <w:p w14:paraId="347BDBCE" w14:textId="72B9B426" w:rsidR="00697CB5" w:rsidRPr="005A5AAC" w:rsidRDefault="00B1054A" w:rsidP="00B1054A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2:40</w:t>
            </w:r>
            <w:r w:rsidR="00697CB5">
              <w:rPr>
                <w:rFonts w:cs="Segoe UI"/>
                <w:b/>
                <w:sz w:val="20"/>
                <w:szCs w:val="20"/>
              </w:rPr>
              <w:t xml:space="preserve"> – 2:</w:t>
            </w:r>
            <w:r>
              <w:rPr>
                <w:rFonts w:cs="Segoe UI"/>
                <w:b/>
                <w:sz w:val="20"/>
                <w:szCs w:val="20"/>
              </w:rPr>
              <w:t>50</w:t>
            </w:r>
          </w:p>
        </w:tc>
        <w:tc>
          <w:tcPr>
            <w:tcW w:w="3431" w:type="dxa"/>
            <w:shd w:val="clear" w:color="auto" w:fill="FFFFFF" w:themeFill="background1"/>
          </w:tcPr>
          <w:p w14:paraId="0EAC32EC" w14:textId="118AE3F9" w:rsidR="00697CB5" w:rsidRPr="00301ACB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Community Nurseries Network</w:t>
            </w:r>
            <w:r w:rsidR="00B1054A">
              <w:rPr>
                <w:rFonts w:cs="Segoe UI"/>
                <w:sz w:val="20"/>
                <w:szCs w:val="20"/>
              </w:rPr>
              <w:t xml:space="preserve"> (TBC</w:t>
            </w:r>
            <w:r>
              <w:rPr>
                <w:rFonts w:cs="Segoe UI"/>
                <w:sz w:val="20"/>
                <w:szCs w:val="20"/>
              </w:rPr>
              <w:t>)</w:t>
            </w:r>
          </w:p>
        </w:tc>
        <w:tc>
          <w:tcPr>
            <w:tcW w:w="4649" w:type="dxa"/>
            <w:shd w:val="clear" w:color="auto" w:fill="FFFFFF" w:themeFill="background1"/>
            <w:vAlign w:val="center"/>
          </w:tcPr>
          <w:p w14:paraId="7F2A4D57" w14:textId="2A7DCEA0" w:rsidR="00697CB5" w:rsidRPr="00301ACB" w:rsidRDefault="00697CB5" w:rsidP="00B1054A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Successful propagation of hard to germinate </w:t>
            </w:r>
            <w:r w:rsidR="00B1054A">
              <w:rPr>
                <w:rFonts w:cs="Segoe UI"/>
                <w:sz w:val="20"/>
                <w:szCs w:val="20"/>
              </w:rPr>
              <w:t>species</w:t>
            </w:r>
          </w:p>
        </w:tc>
      </w:tr>
      <w:tr w:rsidR="00831888" w:rsidRPr="00301ACB" w14:paraId="3489554D" w14:textId="77777777" w:rsidTr="00B1054A">
        <w:trPr>
          <w:trHeight w:val="302"/>
        </w:trPr>
        <w:tc>
          <w:tcPr>
            <w:tcW w:w="9498" w:type="dxa"/>
            <w:gridSpan w:val="3"/>
            <w:shd w:val="clear" w:color="auto" w:fill="E8B2CD"/>
            <w:vAlign w:val="center"/>
          </w:tcPr>
          <w:p w14:paraId="3FF852B2" w14:textId="7A039D8F" w:rsidR="00BC498E" w:rsidRPr="00301ACB" w:rsidRDefault="00831888" w:rsidP="00B1054A">
            <w:pPr>
              <w:contextualSpacing/>
              <w:jc w:val="center"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 xml:space="preserve">Session 4 </w:t>
            </w:r>
            <w:r w:rsidR="00BC498E">
              <w:rPr>
                <w:rFonts w:cs="Segoe UI"/>
                <w:b/>
                <w:sz w:val="20"/>
                <w:szCs w:val="20"/>
              </w:rPr>
              <w:t xml:space="preserve"> </w:t>
            </w:r>
            <w:r w:rsidR="00B1054A">
              <w:rPr>
                <w:rFonts w:cs="Segoe UI"/>
                <w:b/>
                <w:sz w:val="20"/>
                <w:szCs w:val="20"/>
              </w:rPr>
              <w:t xml:space="preserve">- </w:t>
            </w:r>
            <w:r w:rsidR="000B7132">
              <w:rPr>
                <w:rFonts w:cs="Segoe UI"/>
                <w:b/>
                <w:sz w:val="20"/>
                <w:szCs w:val="20"/>
              </w:rPr>
              <w:t xml:space="preserve">The </w:t>
            </w:r>
            <w:r w:rsidR="00BC498E">
              <w:rPr>
                <w:rFonts w:cs="Segoe UI"/>
                <w:b/>
                <w:sz w:val="20"/>
                <w:szCs w:val="20"/>
              </w:rPr>
              <w:t>Future of the Coorong and Lower Lakes</w:t>
            </w:r>
          </w:p>
        </w:tc>
      </w:tr>
      <w:tr w:rsidR="000B7132" w:rsidRPr="00301ACB" w14:paraId="54A8C6A1" w14:textId="77777777" w:rsidTr="000B7132">
        <w:trPr>
          <w:trHeight w:val="1156"/>
        </w:trPr>
        <w:tc>
          <w:tcPr>
            <w:tcW w:w="1418" w:type="dxa"/>
            <w:vMerge w:val="restart"/>
            <w:shd w:val="clear" w:color="auto" w:fill="E8B2CD"/>
            <w:vAlign w:val="center"/>
          </w:tcPr>
          <w:p w14:paraId="139A2E43" w14:textId="733E6A15" w:rsidR="000B7132" w:rsidRPr="005A5AAC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>
              <w:rPr>
                <w:rFonts w:cs="Segoe UI"/>
                <w:b/>
                <w:sz w:val="20"/>
                <w:szCs w:val="20"/>
              </w:rPr>
              <w:t>2:50 – 3:30</w:t>
            </w:r>
          </w:p>
        </w:tc>
        <w:tc>
          <w:tcPr>
            <w:tcW w:w="8080" w:type="dxa"/>
            <w:gridSpan w:val="2"/>
            <w:tcBorders>
              <w:bottom w:val="nil"/>
            </w:tcBorders>
            <w:shd w:val="clear" w:color="auto" w:fill="auto"/>
          </w:tcPr>
          <w:p w14:paraId="10D6C7C6" w14:textId="77777777" w:rsidR="000B7132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</w:p>
          <w:p w14:paraId="09ABE0FA" w14:textId="7042B20B" w:rsidR="000B7132" w:rsidRPr="00B1054A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B1054A">
              <w:rPr>
                <w:rFonts w:cs="Segoe UI"/>
                <w:b/>
                <w:sz w:val="20"/>
                <w:szCs w:val="20"/>
              </w:rPr>
              <w:t>‘On The Couch’ Discussion – The Future of the Coorong and Lakes</w:t>
            </w:r>
          </w:p>
          <w:p w14:paraId="5D27A318" w14:textId="28DD0E6D" w:rsidR="000B7132" w:rsidRPr="00301ACB" w:rsidRDefault="000B7132" w:rsidP="000B7132">
            <w:pPr>
              <w:contextualSpacing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 xml:space="preserve">With site managers to discuss issues such as managing water levels, connecting the South East with the South Lagoon, restoration plantings, and the implementation of the Basin Plan. </w:t>
            </w:r>
          </w:p>
        </w:tc>
      </w:tr>
      <w:tr w:rsidR="000B7132" w:rsidRPr="00301ACB" w14:paraId="5624E535" w14:textId="77777777" w:rsidTr="00B1054A">
        <w:trPr>
          <w:trHeight w:val="266"/>
        </w:trPr>
        <w:tc>
          <w:tcPr>
            <w:tcW w:w="1418" w:type="dxa"/>
            <w:vMerge/>
            <w:shd w:val="clear" w:color="auto" w:fill="E8B2CD"/>
            <w:vAlign w:val="center"/>
          </w:tcPr>
          <w:p w14:paraId="480531AD" w14:textId="1C002E97" w:rsidR="000B7132" w:rsidRDefault="000B7132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</w:p>
        </w:tc>
        <w:tc>
          <w:tcPr>
            <w:tcW w:w="34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4FA35A" w14:textId="717C7F93" w:rsidR="000B7132" w:rsidRPr="00B1054A" w:rsidRDefault="000B7132" w:rsidP="00B1054A">
            <w:pPr>
              <w:pStyle w:val="ListParagraph"/>
              <w:numPr>
                <w:ilvl w:val="0"/>
                <w:numId w:val="16"/>
              </w:numPr>
              <w:rPr>
                <w:rFonts w:cs="Segoe UI"/>
                <w:sz w:val="20"/>
                <w:szCs w:val="20"/>
              </w:rPr>
            </w:pPr>
            <w:r w:rsidRPr="00B1054A">
              <w:rPr>
                <w:rFonts w:cs="Segoe UI"/>
                <w:sz w:val="20"/>
                <w:szCs w:val="20"/>
              </w:rPr>
              <w:t>Ben Taylor (DEWNR)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3A5D95" w14:textId="196534E1" w:rsidR="000B7132" w:rsidRPr="00B1054A" w:rsidRDefault="000B7132" w:rsidP="00B1054A">
            <w:pPr>
              <w:pStyle w:val="ListParagraph"/>
              <w:numPr>
                <w:ilvl w:val="0"/>
                <w:numId w:val="17"/>
              </w:numPr>
              <w:rPr>
                <w:rFonts w:cs="Segoe UI"/>
                <w:sz w:val="20"/>
                <w:szCs w:val="20"/>
              </w:rPr>
            </w:pPr>
            <w:r w:rsidRPr="00B1054A">
              <w:rPr>
                <w:rFonts w:cs="Segoe UI"/>
                <w:sz w:val="20"/>
                <w:szCs w:val="20"/>
              </w:rPr>
              <w:t>Jarrod Eaton (DEWNR)</w:t>
            </w:r>
          </w:p>
        </w:tc>
      </w:tr>
      <w:tr w:rsidR="007B1A20" w:rsidRPr="00301ACB" w14:paraId="2707483D" w14:textId="77777777" w:rsidTr="00B1054A">
        <w:trPr>
          <w:trHeight w:val="318"/>
        </w:trPr>
        <w:tc>
          <w:tcPr>
            <w:tcW w:w="1418" w:type="dxa"/>
            <w:vMerge/>
            <w:shd w:val="clear" w:color="auto" w:fill="E8B2CD"/>
            <w:vAlign w:val="center"/>
          </w:tcPr>
          <w:p w14:paraId="70A893A7" w14:textId="77777777" w:rsidR="007B1A20" w:rsidRDefault="007B1A20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</w:p>
        </w:tc>
        <w:tc>
          <w:tcPr>
            <w:tcW w:w="343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3562A2" w14:textId="65DD5EAB" w:rsidR="007B1A20" w:rsidRPr="00B1054A" w:rsidRDefault="000B7132" w:rsidP="00B1054A">
            <w:pPr>
              <w:pStyle w:val="ListParagraph"/>
              <w:numPr>
                <w:ilvl w:val="0"/>
                <w:numId w:val="16"/>
              </w:numPr>
              <w:rPr>
                <w:rFonts w:cs="Segoe UI"/>
                <w:sz w:val="20"/>
                <w:szCs w:val="20"/>
              </w:rPr>
            </w:pPr>
            <w:r w:rsidRPr="00B1054A">
              <w:rPr>
                <w:rFonts w:cs="Segoe UI"/>
                <w:sz w:val="20"/>
                <w:szCs w:val="20"/>
              </w:rPr>
              <w:t>Hafiz Stewart (DEWNR)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115A929" w14:textId="3BEA98E7" w:rsidR="007B1A20" w:rsidRPr="00B1054A" w:rsidRDefault="000B7132" w:rsidP="00B1054A">
            <w:pPr>
              <w:pStyle w:val="ListParagraph"/>
              <w:numPr>
                <w:ilvl w:val="0"/>
                <w:numId w:val="17"/>
              </w:numPr>
              <w:rPr>
                <w:rFonts w:cs="Segoe UI"/>
                <w:sz w:val="20"/>
                <w:szCs w:val="20"/>
              </w:rPr>
            </w:pPr>
            <w:r w:rsidRPr="00B1054A">
              <w:rPr>
                <w:rFonts w:cs="Segoe UI"/>
                <w:sz w:val="20"/>
                <w:szCs w:val="20"/>
              </w:rPr>
              <w:t xml:space="preserve">Kane Aldridge (DEWNR / Adelaide </w:t>
            </w:r>
            <w:proofErr w:type="spellStart"/>
            <w:r w:rsidRPr="00B1054A">
              <w:rPr>
                <w:rFonts w:cs="Segoe UI"/>
                <w:sz w:val="20"/>
                <w:szCs w:val="20"/>
              </w:rPr>
              <w:t>Uni</w:t>
            </w:r>
            <w:proofErr w:type="spellEnd"/>
            <w:r w:rsidRPr="00B1054A">
              <w:rPr>
                <w:rFonts w:cs="Segoe UI"/>
                <w:sz w:val="20"/>
                <w:szCs w:val="20"/>
              </w:rPr>
              <w:t>)</w:t>
            </w:r>
          </w:p>
        </w:tc>
      </w:tr>
      <w:tr w:rsidR="00B1054A" w:rsidRPr="00301ACB" w14:paraId="457C67AC" w14:textId="77777777" w:rsidTr="00E63FEE">
        <w:trPr>
          <w:trHeight w:val="475"/>
        </w:trPr>
        <w:tc>
          <w:tcPr>
            <w:tcW w:w="1418" w:type="dxa"/>
            <w:shd w:val="clear" w:color="auto" w:fill="E8B2CD"/>
            <w:vAlign w:val="center"/>
          </w:tcPr>
          <w:p w14:paraId="2BB158EB" w14:textId="4D4B3F50" w:rsidR="00B1054A" w:rsidRPr="0012600D" w:rsidRDefault="00B1054A" w:rsidP="000B7132">
            <w:pPr>
              <w:contextualSpacing/>
              <w:rPr>
                <w:rFonts w:cs="Segoe UI"/>
                <w:b/>
                <w:sz w:val="20"/>
                <w:szCs w:val="20"/>
              </w:rPr>
            </w:pPr>
            <w:r w:rsidRPr="0012600D">
              <w:rPr>
                <w:rFonts w:cs="Segoe UI"/>
                <w:b/>
                <w:sz w:val="20"/>
                <w:szCs w:val="20"/>
              </w:rPr>
              <w:t>3:30 -3:50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D8F6AF" w14:textId="5AE92612" w:rsidR="00B1054A" w:rsidRPr="00301ACB" w:rsidRDefault="00B1054A" w:rsidP="000B7132">
            <w:pPr>
              <w:contextualSpacing/>
              <w:rPr>
                <w:rFonts w:cs="Segoe UI"/>
                <w:sz w:val="20"/>
                <w:szCs w:val="20"/>
              </w:rPr>
            </w:pPr>
            <w:r w:rsidRPr="000B7132">
              <w:rPr>
                <w:rFonts w:cs="Segoe UI"/>
                <w:sz w:val="20"/>
                <w:szCs w:val="20"/>
              </w:rPr>
              <w:t>Q&amp;A Panel Session with Presenters</w:t>
            </w:r>
          </w:p>
        </w:tc>
      </w:tr>
      <w:tr w:rsidR="00BC498E" w:rsidRPr="00301ACB" w14:paraId="61212E6A" w14:textId="77777777" w:rsidTr="00B1054A">
        <w:trPr>
          <w:trHeight w:val="397"/>
        </w:trPr>
        <w:tc>
          <w:tcPr>
            <w:tcW w:w="1418" w:type="dxa"/>
            <w:shd w:val="clear" w:color="auto" w:fill="auto"/>
            <w:vAlign w:val="center"/>
          </w:tcPr>
          <w:p w14:paraId="50A211FE" w14:textId="64D51EF4" w:rsidR="00BC498E" w:rsidRPr="007B0C4E" w:rsidRDefault="0012600D" w:rsidP="00831888">
            <w:pPr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3:50</w:t>
            </w:r>
            <w:r w:rsidR="005A5AAC">
              <w:rPr>
                <w:rFonts w:cs="Segoe UI"/>
                <w:b/>
                <w:color w:val="E36C0A" w:themeColor="accent6" w:themeShade="BF"/>
              </w:rPr>
              <w:t>– 4:0</w:t>
            </w:r>
            <w:r w:rsidR="00B114EA">
              <w:rPr>
                <w:rFonts w:cs="Segoe UI"/>
                <w:b/>
                <w:color w:val="E36C0A" w:themeColor="accent6" w:themeShade="BF"/>
              </w:rPr>
              <w:t>0</w:t>
            </w:r>
          </w:p>
        </w:tc>
        <w:tc>
          <w:tcPr>
            <w:tcW w:w="8080" w:type="dxa"/>
            <w:gridSpan w:val="2"/>
            <w:shd w:val="clear" w:color="auto" w:fill="auto"/>
            <w:vAlign w:val="center"/>
          </w:tcPr>
          <w:p w14:paraId="2FD38850" w14:textId="7CC4AFD5" w:rsidR="007238E6" w:rsidRPr="007B0C4E" w:rsidRDefault="000B7132" w:rsidP="00B1054A">
            <w:pPr>
              <w:jc w:val="center"/>
              <w:rPr>
                <w:rFonts w:cs="Segoe UI"/>
                <w:b/>
                <w:color w:val="E36C0A" w:themeColor="accent6" w:themeShade="BF"/>
              </w:rPr>
            </w:pPr>
            <w:r>
              <w:rPr>
                <w:rFonts w:cs="Segoe UI"/>
                <w:b/>
                <w:color w:val="E36C0A" w:themeColor="accent6" w:themeShade="BF"/>
              </w:rPr>
              <w:t>Close and Thankyou</w:t>
            </w:r>
          </w:p>
        </w:tc>
      </w:tr>
    </w:tbl>
    <w:p w14:paraId="0C02DF63" w14:textId="77777777" w:rsidR="0044113A" w:rsidRPr="0044113A" w:rsidRDefault="0044113A" w:rsidP="00DC2BDD">
      <w:pPr>
        <w:spacing w:line="240" w:lineRule="auto"/>
        <w:rPr>
          <w:rFonts w:ascii="Lato Black" w:hAnsi="Lato Black" w:cs="Arial"/>
          <w:sz w:val="32"/>
          <w:szCs w:val="32"/>
        </w:rPr>
      </w:pPr>
    </w:p>
    <w:sectPr w:rsidR="0044113A" w:rsidRPr="0044113A" w:rsidSect="00B1054A">
      <w:headerReference w:type="default" r:id="rId8"/>
      <w:footerReference w:type="default" r:id="rId9"/>
      <w:pgSz w:w="11906" w:h="16838"/>
      <w:pgMar w:top="993" w:right="1440" w:bottom="144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1F487" w14:textId="77777777" w:rsidR="00EF2CCB" w:rsidRDefault="00EF2CCB" w:rsidP="00DC2BDD">
      <w:pPr>
        <w:spacing w:after="0" w:line="240" w:lineRule="auto"/>
      </w:pPr>
      <w:r>
        <w:separator/>
      </w:r>
    </w:p>
  </w:endnote>
  <w:endnote w:type="continuationSeparator" w:id="0">
    <w:p w14:paraId="22E9E0DD" w14:textId="77777777" w:rsidR="00EF2CCB" w:rsidRDefault="00EF2CCB" w:rsidP="00DC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B30E15-3799-4709-9019-1E90989BF9F9}"/>
    <w:embedBold r:id="rId2" w:fontKey="{9F976916-DCE3-4EB2-A224-A4B6272A8063}"/>
    <w:embedItalic r:id="rId3" w:fontKey="{F48F5319-7705-47A6-9759-D0CE9FD62E21}"/>
    <w:embedBoldItalic r:id="rId4" w:fontKey="{869EC81F-5E4C-482C-806E-F8EA5F44E0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13F4DB-AF67-43B9-8E33-36D1BA6ABC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228C5A0-D432-4DF1-91CE-C06DB42E1A21}"/>
  </w:font>
  <w:font w:name="Lato Black">
    <w:altName w:val="Arial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C437B4-CFFA-4F87-9AEC-1CDC88A9A1B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B9996" w14:textId="0B0763EE" w:rsidR="006B0EE1" w:rsidRDefault="00DD1B36">
    <w:pPr>
      <w:pStyle w:val="Footer"/>
    </w:pPr>
    <w:r>
      <w:rPr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C42A7" w14:textId="77777777" w:rsidR="00EF2CCB" w:rsidRDefault="00EF2CCB" w:rsidP="00DC2BDD">
      <w:pPr>
        <w:spacing w:after="0" w:line="240" w:lineRule="auto"/>
      </w:pPr>
      <w:r>
        <w:separator/>
      </w:r>
    </w:p>
  </w:footnote>
  <w:footnote w:type="continuationSeparator" w:id="0">
    <w:p w14:paraId="4F0F64EB" w14:textId="77777777" w:rsidR="00EF2CCB" w:rsidRDefault="00EF2CCB" w:rsidP="00DC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D98C6" w14:textId="64642583" w:rsidR="00864A24" w:rsidRPr="00DB1D37" w:rsidRDefault="00F73022" w:rsidP="00DB1D37">
    <w:pPr>
      <w:spacing w:after="30" w:line="240" w:lineRule="auto"/>
      <w:jc w:val="center"/>
      <w:rPr>
        <w:rFonts w:cs="Segoe UI"/>
        <w:b/>
        <w:i/>
        <w:sz w:val="28"/>
        <w:szCs w:val="28"/>
      </w:rPr>
    </w:pPr>
    <w:r>
      <w:rPr>
        <w:rFonts w:cs="Segoe UI"/>
        <w:b/>
        <w:sz w:val="28"/>
        <w:szCs w:val="28"/>
      </w:rPr>
      <w:t xml:space="preserve">Event </w:t>
    </w:r>
    <w:r w:rsidR="00B1054A">
      <w:rPr>
        <w:rFonts w:cs="Segoe UI"/>
        <w:b/>
        <w:sz w:val="28"/>
        <w:szCs w:val="28"/>
      </w:rPr>
      <w:t xml:space="preserve">Program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55DA1"/>
    <w:multiLevelType w:val="hybridMultilevel"/>
    <w:tmpl w:val="79369C7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3B0EF4"/>
    <w:multiLevelType w:val="hybridMultilevel"/>
    <w:tmpl w:val="A6024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124FC"/>
    <w:multiLevelType w:val="hybridMultilevel"/>
    <w:tmpl w:val="07F49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E6888"/>
    <w:multiLevelType w:val="hybridMultilevel"/>
    <w:tmpl w:val="10D8B3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E3F08"/>
    <w:multiLevelType w:val="hybridMultilevel"/>
    <w:tmpl w:val="C11A8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930C6"/>
    <w:multiLevelType w:val="hybridMultilevel"/>
    <w:tmpl w:val="BC745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22828"/>
    <w:multiLevelType w:val="hybridMultilevel"/>
    <w:tmpl w:val="79B23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1495A"/>
    <w:multiLevelType w:val="hybridMultilevel"/>
    <w:tmpl w:val="8C1A2F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27CB0"/>
    <w:multiLevelType w:val="hybridMultilevel"/>
    <w:tmpl w:val="658C2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4280D"/>
    <w:multiLevelType w:val="hybridMultilevel"/>
    <w:tmpl w:val="4E08D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9554E"/>
    <w:multiLevelType w:val="hybridMultilevel"/>
    <w:tmpl w:val="AAB67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41CBD"/>
    <w:multiLevelType w:val="hybridMultilevel"/>
    <w:tmpl w:val="7D605D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14807"/>
    <w:multiLevelType w:val="hybridMultilevel"/>
    <w:tmpl w:val="CFE63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44F52"/>
    <w:multiLevelType w:val="hybridMultilevel"/>
    <w:tmpl w:val="7E448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F91A1D"/>
    <w:multiLevelType w:val="hybridMultilevel"/>
    <w:tmpl w:val="9F147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251E2"/>
    <w:multiLevelType w:val="hybridMultilevel"/>
    <w:tmpl w:val="3F5C20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E6413"/>
    <w:multiLevelType w:val="hybridMultilevel"/>
    <w:tmpl w:val="E9B6A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7"/>
  </w:num>
  <w:num w:numId="5">
    <w:abstractNumId w:val="15"/>
  </w:num>
  <w:num w:numId="6">
    <w:abstractNumId w:val="3"/>
  </w:num>
  <w:num w:numId="7">
    <w:abstractNumId w:val="9"/>
  </w:num>
  <w:num w:numId="8">
    <w:abstractNumId w:val="14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  <w:num w:numId="13">
    <w:abstractNumId w:val="11"/>
  </w:num>
  <w:num w:numId="14">
    <w:abstractNumId w:val="16"/>
  </w:num>
  <w:num w:numId="15">
    <w:abstractNumId w:val="5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835"/>
    <w:rsid w:val="00041E3E"/>
    <w:rsid w:val="000577BD"/>
    <w:rsid w:val="00066319"/>
    <w:rsid w:val="0007159F"/>
    <w:rsid w:val="00095171"/>
    <w:rsid w:val="000B7132"/>
    <w:rsid w:val="000F2BC6"/>
    <w:rsid w:val="0012096C"/>
    <w:rsid w:val="00122751"/>
    <w:rsid w:val="0012600D"/>
    <w:rsid w:val="00126032"/>
    <w:rsid w:val="001418CB"/>
    <w:rsid w:val="001423EE"/>
    <w:rsid w:val="0016214F"/>
    <w:rsid w:val="00173E4A"/>
    <w:rsid w:val="001A5349"/>
    <w:rsid w:val="00201929"/>
    <w:rsid w:val="00287FB1"/>
    <w:rsid w:val="00295556"/>
    <w:rsid w:val="002B5769"/>
    <w:rsid w:val="002C596E"/>
    <w:rsid w:val="002E10DC"/>
    <w:rsid w:val="002E69AC"/>
    <w:rsid w:val="002F0A59"/>
    <w:rsid w:val="002F486D"/>
    <w:rsid w:val="00300371"/>
    <w:rsid w:val="00301ACB"/>
    <w:rsid w:val="00317E0A"/>
    <w:rsid w:val="00325956"/>
    <w:rsid w:val="00334BAE"/>
    <w:rsid w:val="00366D8A"/>
    <w:rsid w:val="003C3727"/>
    <w:rsid w:val="003F0C78"/>
    <w:rsid w:val="003F34DF"/>
    <w:rsid w:val="0043597C"/>
    <w:rsid w:val="0044113A"/>
    <w:rsid w:val="00467FE1"/>
    <w:rsid w:val="00482B51"/>
    <w:rsid w:val="004D156C"/>
    <w:rsid w:val="004E7998"/>
    <w:rsid w:val="004F7C93"/>
    <w:rsid w:val="00536AE3"/>
    <w:rsid w:val="00556CD8"/>
    <w:rsid w:val="005649A7"/>
    <w:rsid w:val="0059322C"/>
    <w:rsid w:val="00596320"/>
    <w:rsid w:val="005A5AAC"/>
    <w:rsid w:val="005B6E3F"/>
    <w:rsid w:val="005D0A3F"/>
    <w:rsid w:val="006374B8"/>
    <w:rsid w:val="006544C3"/>
    <w:rsid w:val="006966FF"/>
    <w:rsid w:val="00697CB5"/>
    <w:rsid w:val="006B0EE1"/>
    <w:rsid w:val="006C0835"/>
    <w:rsid w:val="006F5CF5"/>
    <w:rsid w:val="007215F7"/>
    <w:rsid w:val="007238E6"/>
    <w:rsid w:val="00743C63"/>
    <w:rsid w:val="00750213"/>
    <w:rsid w:val="00751E1A"/>
    <w:rsid w:val="007842A4"/>
    <w:rsid w:val="007B0C4E"/>
    <w:rsid w:val="007B1A20"/>
    <w:rsid w:val="007D6AE3"/>
    <w:rsid w:val="00804C2A"/>
    <w:rsid w:val="00825F65"/>
    <w:rsid w:val="00831888"/>
    <w:rsid w:val="00864A24"/>
    <w:rsid w:val="00876342"/>
    <w:rsid w:val="008C1DAA"/>
    <w:rsid w:val="008C5B17"/>
    <w:rsid w:val="008E5EB0"/>
    <w:rsid w:val="00916494"/>
    <w:rsid w:val="009630CA"/>
    <w:rsid w:val="009923E8"/>
    <w:rsid w:val="009A214C"/>
    <w:rsid w:val="009D363B"/>
    <w:rsid w:val="009D7207"/>
    <w:rsid w:val="009F1ED0"/>
    <w:rsid w:val="009F2834"/>
    <w:rsid w:val="009F2CA9"/>
    <w:rsid w:val="00A4033D"/>
    <w:rsid w:val="00AA4A26"/>
    <w:rsid w:val="00AD4C4A"/>
    <w:rsid w:val="00B1054A"/>
    <w:rsid w:val="00B114EA"/>
    <w:rsid w:val="00B36133"/>
    <w:rsid w:val="00B73D45"/>
    <w:rsid w:val="00B87C0F"/>
    <w:rsid w:val="00BC498E"/>
    <w:rsid w:val="00BE5BBB"/>
    <w:rsid w:val="00C04795"/>
    <w:rsid w:val="00C06EAD"/>
    <w:rsid w:val="00C30324"/>
    <w:rsid w:val="00C41DFD"/>
    <w:rsid w:val="00C4586B"/>
    <w:rsid w:val="00C85649"/>
    <w:rsid w:val="00CB1AA0"/>
    <w:rsid w:val="00D20520"/>
    <w:rsid w:val="00DB1D37"/>
    <w:rsid w:val="00DC2BDD"/>
    <w:rsid w:val="00DD1B36"/>
    <w:rsid w:val="00DF442E"/>
    <w:rsid w:val="00E03EF5"/>
    <w:rsid w:val="00E134E1"/>
    <w:rsid w:val="00E330AA"/>
    <w:rsid w:val="00E63FEE"/>
    <w:rsid w:val="00E84467"/>
    <w:rsid w:val="00E86D9B"/>
    <w:rsid w:val="00EE0678"/>
    <w:rsid w:val="00EE2D09"/>
    <w:rsid w:val="00EF2CCB"/>
    <w:rsid w:val="00F04B19"/>
    <w:rsid w:val="00F05AB5"/>
    <w:rsid w:val="00F73022"/>
    <w:rsid w:val="00F92DDC"/>
    <w:rsid w:val="00F946A9"/>
    <w:rsid w:val="00FA2C42"/>
    <w:rsid w:val="00FA7E74"/>
    <w:rsid w:val="00FC3380"/>
    <w:rsid w:val="00FC60D0"/>
    <w:rsid w:val="00FE0C51"/>
    <w:rsid w:val="00FE0D17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4EB788"/>
  <w15:docId w15:val="{896546C7-EE89-43E4-826C-855248EE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BDD"/>
  </w:style>
  <w:style w:type="paragraph" w:styleId="Footer">
    <w:name w:val="footer"/>
    <w:basedOn w:val="Normal"/>
    <w:link w:val="FooterChar"/>
    <w:uiPriority w:val="99"/>
    <w:unhideWhenUsed/>
    <w:rsid w:val="00DC2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BDD"/>
  </w:style>
  <w:style w:type="paragraph" w:styleId="BalloonText">
    <w:name w:val="Balloon Text"/>
    <w:basedOn w:val="Normal"/>
    <w:link w:val="BalloonTextChar"/>
    <w:uiPriority w:val="99"/>
    <w:semiHidden/>
    <w:unhideWhenUsed/>
    <w:rsid w:val="00DC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B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D4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en-AU"/>
    </w:rPr>
  </w:style>
  <w:style w:type="table" w:styleId="TableGrid">
    <w:name w:val="Table Grid"/>
    <w:basedOn w:val="TableNormal"/>
    <w:uiPriority w:val="39"/>
    <w:rsid w:val="00B73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3D45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8446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84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46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467"/>
    <w:rPr>
      <w:rFonts w:ascii="Calibri" w:eastAsia="Times New Roman" w:hAnsi="Calibri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BAE"/>
    <w:pPr>
      <w:spacing w:after="20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BAE"/>
    <w:rPr>
      <w:rFonts w:ascii="Calibri" w:eastAsia="Times New Roman" w:hAnsi="Calibri" w:cs="Times New Roman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6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8A51F-2A60-4D3D-8123-1DC5FCA2D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IUCN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Ramsar\OsekuFrainierS</dc:creator>
  <cp:lastModifiedBy>Lakes Hub</cp:lastModifiedBy>
  <cp:revision>2</cp:revision>
  <cp:lastPrinted>2016-05-17T01:57:00Z</cp:lastPrinted>
  <dcterms:created xsi:type="dcterms:W3CDTF">2016-06-09T07:49:00Z</dcterms:created>
  <dcterms:modified xsi:type="dcterms:W3CDTF">2016-06-09T07:49:00Z</dcterms:modified>
</cp:coreProperties>
</file>