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63" w:rsidRPr="003C1F02" w:rsidRDefault="0056458D" w:rsidP="008211E6">
      <w:pPr>
        <w:spacing w:after="0" w:line="240" w:lineRule="auto"/>
        <w:rPr>
          <w:b/>
          <w:sz w:val="28"/>
          <w:szCs w:val="28"/>
        </w:rPr>
      </w:pPr>
      <w:r w:rsidRPr="003C1F02">
        <w:rPr>
          <w:b/>
          <w:sz w:val="28"/>
          <w:szCs w:val="28"/>
        </w:rPr>
        <w:t>Lakes Hub Bulletin Survey July 2013</w:t>
      </w:r>
    </w:p>
    <w:p w:rsidR="003D1A85" w:rsidRDefault="003D1A85" w:rsidP="008211E6">
      <w:pPr>
        <w:spacing w:after="0" w:line="240" w:lineRule="auto"/>
      </w:pPr>
    </w:p>
    <w:p w:rsidR="00176533" w:rsidRDefault="00176533" w:rsidP="008211E6">
      <w:pPr>
        <w:spacing w:after="0" w:line="240" w:lineRule="auto"/>
      </w:pPr>
      <w:r>
        <w:t>The purpose of the Lakes Hub Bulletin survey is to:</w:t>
      </w:r>
    </w:p>
    <w:p w:rsidR="00176533" w:rsidRDefault="00176533" w:rsidP="00176533">
      <w:pPr>
        <w:pStyle w:val="ListParagraph"/>
        <w:numPr>
          <w:ilvl w:val="0"/>
          <w:numId w:val="9"/>
        </w:numPr>
        <w:spacing w:after="0" w:line="240" w:lineRule="auto"/>
      </w:pPr>
      <w:r>
        <w:t>Confirm that the Lakes Hub Bulletin increases community resilience</w:t>
      </w:r>
      <w:r w:rsidR="005300FD">
        <w:rPr>
          <w:rStyle w:val="FootnoteReference"/>
        </w:rPr>
        <w:footnoteReference w:id="1"/>
      </w:r>
    </w:p>
    <w:p w:rsidR="00176533" w:rsidRDefault="00176533" w:rsidP="00176533">
      <w:pPr>
        <w:pStyle w:val="ListParagraph"/>
        <w:numPr>
          <w:ilvl w:val="0"/>
          <w:numId w:val="9"/>
        </w:numPr>
        <w:spacing w:after="0" w:line="240" w:lineRule="auto"/>
      </w:pPr>
      <w:r>
        <w:t>To collect data from users as to the effectiveness of the Bulletin</w:t>
      </w:r>
    </w:p>
    <w:p w:rsidR="00176533" w:rsidRDefault="00176533" w:rsidP="00176533">
      <w:pPr>
        <w:pStyle w:val="ListParagraph"/>
        <w:numPr>
          <w:ilvl w:val="0"/>
          <w:numId w:val="9"/>
        </w:numPr>
        <w:spacing w:after="0" w:line="240" w:lineRule="auto"/>
      </w:pPr>
      <w:r>
        <w:t>Enable Lakes Hub staff to make changes/improvements to better meet the needs of C</w:t>
      </w:r>
      <w:r w:rsidR="005300FD">
        <w:t xml:space="preserve">oorong, Lower Lakes and Murray Mouth </w:t>
      </w:r>
      <w:r w:rsidR="00C22228">
        <w:t>(CLLMM)</w:t>
      </w:r>
      <w:r w:rsidR="00C22228">
        <w:t xml:space="preserve"> </w:t>
      </w:r>
      <w:r>
        <w:t>Community</w:t>
      </w:r>
      <w:r w:rsidR="002C3172">
        <w:t xml:space="preserve"> </w:t>
      </w:r>
    </w:p>
    <w:p w:rsidR="00176533" w:rsidRDefault="00176533" w:rsidP="00176533">
      <w:pPr>
        <w:spacing w:after="0" w:line="240" w:lineRule="auto"/>
      </w:pPr>
    </w:p>
    <w:p w:rsidR="00176533" w:rsidRDefault="0056458D" w:rsidP="00176533">
      <w:pPr>
        <w:spacing w:after="0" w:line="240" w:lineRule="auto"/>
      </w:pPr>
      <w:r w:rsidRPr="003C1F02">
        <w:t xml:space="preserve">In the period July 2012 to June 2013 there were 50 bulletins produced. </w:t>
      </w:r>
    </w:p>
    <w:p w:rsidR="0056458D" w:rsidRPr="003C1F02" w:rsidRDefault="0056458D" w:rsidP="00176533">
      <w:pPr>
        <w:spacing w:after="0" w:line="240" w:lineRule="auto"/>
      </w:pPr>
      <w:r w:rsidRPr="003C1F02">
        <w:t xml:space="preserve">The Lakes Hub mailing list had 270 </w:t>
      </w:r>
      <w:r w:rsidR="00176533">
        <w:t xml:space="preserve">subscribers </w:t>
      </w:r>
      <w:r w:rsidRPr="003C1F02">
        <w:t>at the beginning of the reporting period and 300 at the end (but we know that the bulletin is forwarded on to many more people through other email networks).</w:t>
      </w:r>
    </w:p>
    <w:p w:rsidR="008211E6" w:rsidRPr="003C1F02" w:rsidRDefault="0056458D" w:rsidP="008211E6">
      <w:pPr>
        <w:spacing w:after="0" w:line="240" w:lineRule="auto"/>
        <w:rPr>
          <w:b/>
        </w:rPr>
      </w:pPr>
      <w:r w:rsidRPr="003C1F02">
        <w:t>64</w:t>
      </w:r>
      <w:r w:rsidR="00AA5158" w:rsidRPr="003C1F02">
        <w:t xml:space="preserve"> people</w:t>
      </w:r>
      <w:r w:rsidR="002C3172">
        <w:t xml:space="preserve"> (</w:t>
      </w:r>
      <w:r w:rsidR="00AA5158" w:rsidRPr="003C1F02">
        <w:t>21%</w:t>
      </w:r>
      <w:r w:rsidR="002C3172">
        <w:t>)</w:t>
      </w:r>
      <w:r w:rsidR="00AA5158" w:rsidRPr="003C1F02">
        <w:t xml:space="preserve"> responded to the survey</w:t>
      </w:r>
      <w:r w:rsidR="002C3172">
        <w:t>, an increase of 6% on 2012 survey.</w:t>
      </w:r>
    </w:p>
    <w:p w:rsidR="008211E6" w:rsidRPr="003C1F02" w:rsidRDefault="008211E6" w:rsidP="008211E6">
      <w:pPr>
        <w:spacing w:after="0" w:line="240" w:lineRule="auto"/>
      </w:pPr>
    </w:p>
    <w:p w:rsidR="0056458D" w:rsidRDefault="0056458D" w:rsidP="008211E6">
      <w:pPr>
        <w:spacing w:after="0" w:line="240" w:lineRule="auto"/>
      </w:pPr>
      <w:r w:rsidRPr="003C1F02">
        <w:t xml:space="preserve">As indicators of resilience the </w:t>
      </w:r>
      <w:r w:rsidR="002C3172">
        <w:t>survey</w:t>
      </w:r>
      <w:r w:rsidRPr="003C1F02">
        <w:t xml:space="preserve"> measure</w:t>
      </w:r>
      <w:r w:rsidR="002C3172">
        <w:t>s</w:t>
      </w:r>
      <w:r w:rsidRPr="003C1F02">
        <w:t xml:space="preserve"> levels of community connectedness, knowledge and participation in relation to CLLMM and Lakes Hub programs</w:t>
      </w:r>
      <w:r w:rsidR="00A1033E" w:rsidRPr="003C1F02">
        <w:t>.</w:t>
      </w:r>
    </w:p>
    <w:p w:rsidR="002C3172" w:rsidRPr="003C1F02" w:rsidRDefault="002C3172" w:rsidP="008211E6">
      <w:pPr>
        <w:spacing w:after="0" w:line="240" w:lineRule="auto"/>
      </w:pPr>
    </w:p>
    <w:p w:rsidR="00AA5158" w:rsidRDefault="0056458D" w:rsidP="00AA5158">
      <w:pPr>
        <w:pStyle w:val="ListParagraph"/>
        <w:numPr>
          <w:ilvl w:val="0"/>
          <w:numId w:val="3"/>
        </w:numPr>
        <w:spacing w:after="0" w:line="240" w:lineRule="auto"/>
      </w:pPr>
      <w:r w:rsidRPr="003C1F02">
        <w:rPr>
          <w:u w:val="single"/>
        </w:rPr>
        <w:t>Do people have more knowledge</w:t>
      </w:r>
      <w:r w:rsidRPr="00C22228">
        <w:t>?</w:t>
      </w:r>
      <w:r w:rsidR="00AA5158" w:rsidRPr="00C22228">
        <w:t xml:space="preserve"> </w:t>
      </w:r>
      <w:r w:rsidR="002C3172" w:rsidRPr="00C22228">
        <w:t xml:space="preserve"> </w:t>
      </w:r>
      <w:r w:rsidR="002C3172" w:rsidRPr="00C22228">
        <w:rPr>
          <w:b/>
        </w:rPr>
        <w:t>YES</w:t>
      </w:r>
    </w:p>
    <w:p w:rsidR="003D1A85" w:rsidRPr="003C1F02" w:rsidRDefault="003D1A85" w:rsidP="003D1A85">
      <w:pPr>
        <w:pStyle w:val="ListParagraph"/>
        <w:spacing w:after="0" w:line="240" w:lineRule="auto"/>
      </w:pPr>
    </w:p>
    <w:p w:rsidR="00AA5158" w:rsidRPr="003C1F02" w:rsidRDefault="002C3172" w:rsidP="002C3172">
      <w:pPr>
        <w:spacing w:after="0" w:line="240" w:lineRule="auto"/>
        <w:ind w:left="426"/>
      </w:pPr>
      <w:r>
        <w:t>S</w:t>
      </w:r>
      <w:r w:rsidR="00AA5158" w:rsidRPr="003C1F02">
        <w:t>urvey respondents report that the Lakes Hub Bulletin has increased their understanding of:</w:t>
      </w:r>
    </w:p>
    <w:p w:rsidR="00AA5158" w:rsidRPr="003C1F02" w:rsidRDefault="00AA5158" w:rsidP="00AA5158">
      <w:pPr>
        <w:pStyle w:val="ListParagraph"/>
        <w:numPr>
          <w:ilvl w:val="0"/>
          <w:numId w:val="2"/>
        </w:numPr>
        <w:spacing w:after="0" w:line="240" w:lineRule="auto"/>
      </w:pPr>
      <w:proofErr w:type="gramStart"/>
      <w:r w:rsidRPr="003C1F02">
        <w:t>local</w:t>
      </w:r>
      <w:proofErr w:type="gramEnd"/>
      <w:r w:rsidRPr="003C1F02">
        <w:t xml:space="preserve"> flora &amp; fauna (89%)</w:t>
      </w:r>
    </w:p>
    <w:p w:rsidR="00AA5158" w:rsidRPr="003C1F02" w:rsidRDefault="00AA5158" w:rsidP="00AA5158">
      <w:pPr>
        <w:pStyle w:val="ListParagraph"/>
        <w:numPr>
          <w:ilvl w:val="0"/>
          <w:numId w:val="2"/>
        </w:numPr>
        <w:spacing w:after="0" w:line="240" w:lineRule="auto"/>
      </w:pPr>
      <w:proofErr w:type="gramStart"/>
      <w:r w:rsidRPr="003C1F02">
        <w:t>history</w:t>
      </w:r>
      <w:proofErr w:type="gramEnd"/>
      <w:r w:rsidRPr="003C1F02">
        <w:t xml:space="preserve"> in the region (97%)</w:t>
      </w:r>
    </w:p>
    <w:p w:rsidR="00AA5158" w:rsidRPr="003C1F02" w:rsidRDefault="00AA5158" w:rsidP="00AA5158">
      <w:pPr>
        <w:pStyle w:val="ListParagraph"/>
        <w:numPr>
          <w:ilvl w:val="0"/>
          <w:numId w:val="2"/>
        </w:numPr>
        <w:spacing w:after="0" w:line="240" w:lineRule="auto"/>
      </w:pPr>
      <w:proofErr w:type="gramStart"/>
      <w:r w:rsidRPr="003C1F02">
        <w:t>cultural</w:t>
      </w:r>
      <w:proofErr w:type="gramEnd"/>
      <w:r w:rsidRPr="003C1F02">
        <w:t xml:space="preserve"> significance of the region to the Ngarrindjeri people (78%)</w:t>
      </w:r>
    </w:p>
    <w:p w:rsidR="00AA5158" w:rsidRPr="003C1F02" w:rsidRDefault="00AA5158" w:rsidP="00AA5158">
      <w:pPr>
        <w:pStyle w:val="ListParagraph"/>
        <w:numPr>
          <w:ilvl w:val="0"/>
          <w:numId w:val="2"/>
        </w:numPr>
        <w:spacing w:after="0" w:line="240" w:lineRule="auto"/>
      </w:pPr>
      <w:proofErr w:type="gramStart"/>
      <w:r w:rsidRPr="003C1F02">
        <w:t>environment</w:t>
      </w:r>
      <w:proofErr w:type="gramEnd"/>
      <w:r w:rsidRPr="003C1F02">
        <w:t xml:space="preserve"> &amp; issues in the CLLMM region (94%)</w:t>
      </w:r>
      <w:r w:rsidR="00C22228">
        <w:t>.</w:t>
      </w:r>
    </w:p>
    <w:p w:rsidR="00AA5158" w:rsidRPr="003C1F02" w:rsidRDefault="00AA5158" w:rsidP="00AA5158">
      <w:pPr>
        <w:pStyle w:val="ListParagraph"/>
        <w:spacing w:after="0" w:line="240" w:lineRule="auto"/>
        <w:ind w:left="775"/>
      </w:pPr>
    </w:p>
    <w:p w:rsidR="0056458D" w:rsidRDefault="0056458D" w:rsidP="00AA5158">
      <w:pPr>
        <w:pStyle w:val="ListParagraph"/>
        <w:numPr>
          <w:ilvl w:val="0"/>
          <w:numId w:val="3"/>
        </w:numPr>
        <w:spacing w:after="0" w:line="240" w:lineRule="auto"/>
        <w:rPr>
          <w:u w:val="single"/>
        </w:rPr>
      </w:pPr>
      <w:r w:rsidRPr="003C1F02">
        <w:rPr>
          <w:u w:val="single"/>
        </w:rPr>
        <w:t>Are people participating more</w:t>
      </w:r>
      <w:r w:rsidRPr="00C22228">
        <w:t>?</w:t>
      </w:r>
      <w:r w:rsidR="002C3172" w:rsidRPr="00C22228">
        <w:t xml:space="preserve">    </w:t>
      </w:r>
      <w:r w:rsidR="002C3172" w:rsidRPr="00C22228">
        <w:rPr>
          <w:b/>
        </w:rPr>
        <w:t>YES</w:t>
      </w:r>
    </w:p>
    <w:p w:rsidR="003D1A85" w:rsidRPr="003C1F02" w:rsidRDefault="003D1A85" w:rsidP="003D1A85">
      <w:pPr>
        <w:pStyle w:val="ListParagraph"/>
        <w:spacing w:after="0" w:line="240" w:lineRule="auto"/>
        <w:rPr>
          <w:u w:val="single"/>
        </w:rPr>
      </w:pPr>
    </w:p>
    <w:p w:rsidR="00AA5158" w:rsidRPr="003C1F02" w:rsidRDefault="005650BC" w:rsidP="002C3172">
      <w:pPr>
        <w:spacing w:after="0" w:line="240" w:lineRule="auto"/>
        <w:ind w:left="426"/>
      </w:pPr>
      <w:r w:rsidRPr="003C1F02">
        <w:t xml:space="preserve">56% </w:t>
      </w:r>
      <w:r w:rsidR="002C3172">
        <w:t xml:space="preserve">of respondents </w:t>
      </w:r>
      <w:r w:rsidRPr="003C1F02">
        <w:t>reported that the bulletin encouraged them to participate in environmental projects, events, activities &amp; training. R</w:t>
      </w:r>
      <w:r w:rsidR="00A42474" w:rsidRPr="003C1F02">
        <w:t xml:space="preserve">espondents </w:t>
      </w:r>
      <w:r w:rsidRPr="003C1F02">
        <w:t xml:space="preserve">also </w:t>
      </w:r>
      <w:r w:rsidR="00A42474" w:rsidRPr="003C1F02">
        <w:t>reported that the Lakes Hub Bulletin has assisted them to participate in the following ways:</w:t>
      </w:r>
    </w:p>
    <w:p w:rsidR="00A42474" w:rsidRPr="003C1F02" w:rsidRDefault="001806C3" w:rsidP="00A42474">
      <w:pPr>
        <w:pStyle w:val="ListParagraph"/>
        <w:numPr>
          <w:ilvl w:val="0"/>
          <w:numId w:val="4"/>
        </w:numPr>
        <w:spacing w:after="0" w:line="240" w:lineRule="auto"/>
      </w:pPr>
      <w:r w:rsidRPr="003C1F02">
        <w:t>64% forward the bulletin on to others</w:t>
      </w:r>
    </w:p>
    <w:p w:rsidR="005650BC" w:rsidRPr="003C1F02" w:rsidRDefault="005650BC" w:rsidP="00A42474">
      <w:pPr>
        <w:pStyle w:val="ListParagraph"/>
        <w:numPr>
          <w:ilvl w:val="0"/>
          <w:numId w:val="4"/>
        </w:numPr>
        <w:spacing w:after="0" w:line="240" w:lineRule="auto"/>
      </w:pPr>
      <w:r w:rsidRPr="003C1F02">
        <w:t>59% have been encouraged to share their skills, expertise &amp; learning with the wider community</w:t>
      </w:r>
    </w:p>
    <w:p w:rsidR="005650BC" w:rsidRPr="003C1F02" w:rsidRDefault="005650BC" w:rsidP="00A42474">
      <w:pPr>
        <w:pStyle w:val="ListParagraph"/>
        <w:numPr>
          <w:ilvl w:val="0"/>
          <w:numId w:val="4"/>
        </w:numPr>
        <w:spacing w:after="0" w:line="240" w:lineRule="auto"/>
      </w:pPr>
      <w:r w:rsidRPr="003C1F02">
        <w:t>31% reported changing the way they manage their business, work or volunteering</w:t>
      </w:r>
      <w:r w:rsidR="00C22228">
        <w:t>.</w:t>
      </w:r>
    </w:p>
    <w:p w:rsidR="00AA5158" w:rsidRPr="003C1F02" w:rsidRDefault="00AA5158" w:rsidP="00AA5158">
      <w:pPr>
        <w:pStyle w:val="ListParagraph"/>
        <w:spacing w:after="0" w:line="240" w:lineRule="auto"/>
      </w:pPr>
    </w:p>
    <w:p w:rsidR="00AA5158" w:rsidRDefault="002C3172" w:rsidP="00AA5158">
      <w:pPr>
        <w:pStyle w:val="ListParagraph"/>
        <w:numPr>
          <w:ilvl w:val="0"/>
          <w:numId w:val="3"/>
        </w:numPr>
        <w:spacing w:after="0" w:line="240" w:lineRule="auto"/>
        <w:rPr>
          <w:u w:val="single"/>
        </w:rPr>
      </w:pPr>
      <w:r>
        <w:rPr>
          <w:u w:val="single"/>
        </w:rPr>
        <w:t>Are people experiencing community c</w:t>
      </w:r>
      <w:r w:rsidR="0056458D" w:rsidRPr="003C1F02">
        <w:rPr>
          <w:u w:val="single"/>
        </w:rPr>
        <w:t>onnectedness</w:t>
      </w:r>
      <w:r w:rsidRPr="00C22228">
        <w:t xml:space="preserve">?   </w:t>
      </w:r>
      <w:r w:rsidRPr="00C22228">
        <w:rPr>
          <w:b/>
        </w:rPr>
        <w:t>YES</w:t>
      </w:r>
    </w:p>
    <w:p w:rsidR="003D1A85" w:rsidRPr="003C1F02" w:rsidRDefault="003D1A85" w:rsidP="003D1A85">
      <w:pPr>
        <w:pStyle w:val="ListParagraph"/>
        <w:spacing w:after="0" w:line="240" w:lineRule="auto"/>
        <w:rPr>
          <w:u w:val="single"/>
        </w:rPr>
      </w:pPr>
    </w:p>
    <w:p w:rsidR="00AA5158" w:rsidRPr="003C1F02" w:rsidRDefault="00175669" w:rsidP="002C3172">
      <w:pPr>
        <w:spacing w:after="0" w:line="240" w:lineRule="auto"/>
        <w:ind w:left="426"/>
      </w:pPr>
      <w:r w:rsidRPr="003C1F02">
        <w:t>The bulletin has helped people connect with their local environment and community in the following ways:</w:t>
      </w:r>
    </w:p>
    <w:p w:rsidR="005F460C" w:rsidRPr="005F460C" w:rsidRDefault="005F460C" w:rsidP="00175669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t>64% reported that the Bulletin connected them to other groups or organi</w:t>
      </w:r>
      <w:r w:rsidR="00C22228">
        <w:t>sations working in the region</w:t>
      </w:r>
    </w:p>
    <w:p w:rsidR="00175669" w:rsidRPr="003C1F02" w:rsidRDefault="00685EB6" w:rsidP="00175669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3C1F02">
        <w:t>56% reported that the bulletin encouraged them to participate in environmental projects, events, activities &amp; training</w:t>
      </w:r>
    </w:p>
    <w:p w:rsidR="00685EB6" w:rsidRPr="003C1F02" w:rsidRDefault="00685EB6" w:rsidP="00175669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3C1F02">
        <w:t xml:space="preserve">78% reported a better understanding </w:t>
      </w:r>
      <w:r w:rsidR="00C22228">
        <w:t xml:space="preserve">of </w:t>
      </w:r>
      <w:r w:rsidRPr="003C1F02">
        <w:t>the cultural significance of the region to the Ngarrindjeri people</w:t>
      </w:r>
      <w:r w:rsidR="00C22228">
        <w:t>.</w:t>
      </w:r>
    </w:p>
    <w:p w:rsidR="00685EB6" w:rsidRPr="003C1F02" w:rsidRDefault="00685EB6" w:rsidP="00685EB6">
      <w:pPr>
        <w:pStyle w:val="ListParagraph"/>
        <w:numPr>
          <w:ilvl w:val="0"/>
          <w:numId w:val="6"/>
        </w:numPr>
        <w:spacing w:after="0" w:line="240" w:lineRule="auto"/>
      </w:pPr>
      <w:r w:rsidRPr="003C1F02">
        <w:lastRenderedPageBreak/>
        <w:t>59% have been encouraged to share their skills, expertise &amp; learning with the wider community</w:t>
      </w:r>
    </w:p>
    <w:p w:rsidR="00685EB6" w:rsidRPr="003C1F02" w:rsidRDefault="00685EB6" w:rsidP="00175669">
      <w:pPr>
        <w:pStyle w:val="ListParagraph"/>
        <w:numPr>
          <w:ilvl w:val="0"/>
          <w:numId w:val="6"/>
        </w:numPr>
        <w:spacing w:after="0" w:line="240" w:lineRule="auto"/>
      </w:pPr>
      <w:r w:rsidRPr="003C1F02">
        <w:t>97% feel more up-to-date about what’s happening in the region</w:t>
      </w:r>
    </w:p>
    <w:p w:rsidR="00685EB6" w:rsidRPr="003C1F02" w:rsidRDefault="00685EB6" w:rsidP="00175669">
      <w:pPr>
        <w:pStyle w:val="ListParagraph"/>
        <w:numPr>
          <w:ilvl w:val="0"/>
          <w:numId w:val="6"/>
        </w:numPr>
        <w:spacing w:after="0" w:line="240" w:lineRule="auto"/>
      </w:pPr>
      <w:r w:rsidRPr="003C1F02">
        <w:t>38% have contacted other organisations</w:t>
      </w:r>
    </w:p>
    <w:p w:rsidR="002C3172" w:rsidRDefault="002C3172" w:rsidP="002C3172">
      <w:pPr>
        <w:pStyle w:val="ListParagraph"/>
        <w:spacing w:after="0" w:line="240" w:lineRule="auto"/>
      </w:pPr>
      <w:r>
        <w:t>Comments from the survey also reflect a feeling of connection;</w:t>
      </w:r>
    </w:p>
    <w:p w:rsidR="002C3172" w:rsidRDefault="00685EB6" w:rsidP="002C3172">
      <w:pPr>
        <w:pStyle w:val="ListParagraph"/>
        <w:numPr>
          <w:ilvl w:val="0"/>
          <w:numId w:val="6"/>
        </w:numPr>
        <w:spacing w:after="0" w:line="240" w:lineRule="auto"/>
      </w:pPr>
      <w:r w:rsidRPr="003C1F02">
        <w:t xml:space="preserve">“keeps me up to date with info locally… it’s a valuable link to the region” </w:t>
      </w:r>
    </w:p>
    <w:p w:rsidR="002C3172" w:rsidRDefault="00685EB6" w:rsidP="001173EC">
      <w:pPr>
        <w:pStyle w:val="ListParagraph"/>
        <w:numPr>
          <w:ilvl w:val="0"/>
          <w:numId w:val="6"/>
        </w:numPr>
      </w:pPr>
      <w:r w:rsidRPr="003C1F02">
        <w:t>“</w:t>
      </w:r>
      <w:r w:rsidR="001173EC" w:rsidRPr="001173EC">
        <w:rPr>
          <w:shd w:val="clear" w:color="auto" w:fill="EEEEEE"/>
        </w:rPr>
        <w:t>I meet many people at the different events, and share knowledge and link people to different events I receive by email</w:t>
      </w:r>
      <w:r w:rsidR="001173EC">
        <w:rPr>
          <w:shd w:val="clear" w:color="auto" w:fill="EEEEEE"/>
        </w:rPr>
        <w:t>”</w:t>
      </w:r>
    </w:p>
    <w:p w:rsidR="00685EB6" w:rsidRPr="003C1F02" w:rsidRDefault="00685EB6" w:rsidP="002C3172">
      <w:pPr>
        <w:pStyle w:val="ListParagraph"/>
        <w:numPr>
          <w:ilvl w:val="0"/>
          <w:numId w:val="6"/>
        </w:numPr>
        <w:spacing w:after="0" w:line="240" w:lineRule="auto"/>
      </w:pPr>
      <w:r w:rsidRPr="003C1F02">
        <w:t>“great source of local information”</w:t>
      </w:r>
    </w:p>
    <w:p w:rsidR="00175669" w:rsidRPr="002C3172" w:rsidRDefault="00685EB6" w:rsidP="002C3172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3D1A85">
        <w:t>“</w:t>
      </w:r>
      <w:r w:rsidRPr="002C3172">
        <w:rPr>
          <w:rFonts w:cs="Arial"/>
        </w:rPr>
        <w:t>Because of the distance that I live from any town, the Bulletin allows me to keep abreast of the issues that affect where I live (on the Coorong). Key information contained in the Bulletin leads me to sites where I can have my finger on the pulse at all times. I feel that I can contribute to any discussion.</w:t>
      </w:r>
      <w:r w:rsidR="003C1F02" w:rsidRPr="002C3172">
        <w:rPr>
          <w:rFonts w:cs="Arial"/>
        </w:rPr>
        <w:t xml:space="preserve"> </w:t>
      </w:r>
      <w:r w:rsidRPr="002C3172">
        <w:rPr>
          <w:rFonts w:cs="Arial"/>
        </w:rPr>
        <w:t>I look forward to the Bulletin every week and see the Meningie Lakes Hub and the Lakes Hub Bulletin as a vital cog in the community wheel. Community members will visit the Lakes Hub in Meningie, pick up information or can talk to a 'real' person who lives in the area and has the knowledge of current issues. They will then have a more informed view, can access paper copies, and are more willing to share their own view on issues on their doorstep, leading to more participation and involvement.</w:t>
      </w:r>
      <w:r w:rsidR="003C1F02" w:rsidRPr="002C3172">
        <w:rPr>
          <w:rFonts w:cs="Arial"/>
        </w:rPr>
        <w:t xml:space="preserve"> </w:t>
      </w:r>
      <w:r w:rsidRPr="002C3172">
        <w:rPr>
          <w:rFonts w:cs="Arial"/>
        </w:rPr>
        <w:t>The Meningie Lakes Hub is a vital part of our community.”</w:t>
      </w:r>
      <w:r w:rsidRPr="002C3172">
        <w:rPr>
          <w:rFonts w:cs="Arial"/>
          <w:color w:val="000000"/>
        </w:rPr>
        <w:br/>
      </w:r>
    </w:p>
    <w:p w:rsidR="00AA5158" w:rsidRPr="003C1F02" w:rsidRDefault="00AA5158" w:rsidP="00AA5158">
      <w:pPr>
        <w:spacing w:after="0" w:line="240" w:lineRule="auto"/>
        <w:rPr>
          <w:b/>
        </w:rPr>
      </w:pPr>
      <w:r w:rsidRPr="003C1F02">
        <w:rPr>
          <w:b/>
        </w:rPr>
        <w:t>Significant changes since 2012 Bulletin survey</w:t>
      </w:r>
      <w:r w:rsidR="00C22228">
        <w:rPr>
          <w:b/>
        </w:rPr>
        <w:t>:</w:t>
      </w:r>
    </w:p>
    <w:p w:rsidR="00AA5158" w:rsidRPr="003C1F02" w:rsidRDefault="00AA5158" w:rsidP="00AA5158">
      <w:pPr>
        <w:spacing w:after="0" w:line="240" w:lineRule="auto"/>
      </w:pPr>
      <w:r w:rsidRPr="003C1F02">
        <w:t>27 more people responded to the survey</w:t>
      </w:r>
    </w:p>
    <w:p w:rsidR="00AA5158" w:rsidRPr="003C1F02" w:rsidRDefault="00AA5158" w:rsidP="00AA5158">
      <w:pPr>
        <w:spacing w:after="0" w:line="240" w:lineRule="auto"/>
      </w:pPr>
      <w:r w:rsidRPr="003C1F02">
        <w:t>88% of survey respondents said that they open and read the bulletin each week (up 18%)</w:t>
      </w:r>
    </w:p>
    <w:p w:rsidR="00AA5158" w:rsidRPr="003C1F02" w:rsidRDefault="00AA5158" w:rsidP="00AA5158">
      <w:pPr>
        <w:spacing w:after="0" w:line="240" w:lineRule="auto"/>
      </w:pPr>
      <w:r w:rsidRPr="003C1F02">
        <w:t>97% said that the Bulletin increased their knowledge of history in the region (up 8%)</w:t>
      </w:r>
    </w:p>
    <w:p w:rsidR="00AA5158" w:rsidRPr="003C1F02" w:rsidRDefault="00AA5158" w:rsidP="00AA5158">
      <w:pPr>
        <w:spacing w:after="0" w:line="240" w:lineRule="auto"/>
      </w:pPr>
      <w:r w:rsidRPr="003C1F02">
        <w:t>78% reported that the bulletin gave them a better understanding of cultural significance (up 10%)</w:t>
      </w:r>
    </w:p>
    <w:p w:rsidR="00AA5158" w:rsidRPr="003C1F02" w:rsidRDefault="00AA5158" w:rsidP="00AA5158">
      <w:pPr>
        <w:spacing w:after="0" w:line="240" w:lineRule="auto"/>
      </w:pPr>
      <w:r w:rsidRPr="003C1F02">
        <w:t>59% said that the bulletin encouraged them to share their skills (up 8%)</w:t>
      </w:r>
    </w:p>
    <w:p w:rsidR="00AA5158" w:rsidRPr="003C1F02" w:rsidRDefault="00AA5158" w:rsidP="00AA5158">
      <w:pPr>
        <w:spacing w:after="0" w:line="240" w:lineRule="auto"/>
      </w:pPr>
    </w:p>
    <w:p w:rsidR="00AA5158" w:rsidRPr="003C1F02" w:rsidRDefault="00AA5158" w:rsidP="00AA5158">
      <w:pPr>
        <w:spacing w:after="0" w:line="240" w:lineRule="auto"/>
      </w:pPr>
      <w:r w:rsidRPr="003C1F02">
        <w:t>89% reported better understanding of local flora &amp; fauna (down 6%)</w:t>
      </w:r>
    </w:p>
    <w:p w:rsidR="00AA5158" w:rsidRPr="003C1F02" w:rsidRDefault="00AA5158" w:rsidP="00AA5158">
      <w:pPr>
        <w:spacing w:after="0" w:line="240" w:lineRule="auto"/>
      </w:pPr>
      <w:r w:rsidRPr="003C1F02">
        <w:t>94% reported improved understanding of environment &amp; issues in the region (down 6%)</w:t>
      </w:r>
    </w:p>
    <w:p w:rsidR="00AA5158" w:rsidRPr="003C1F02" w:rsidRDefault="00AA5158" w:rsidP="00AA5158">
      <w:pPr>
        <w:spacing w:after="0" w:line="240" w:lineRule="auto"/>
      </w:pPr>
      <w:r w:rsidRPr="003C1F02">
        <w:t>31% said the bulletin had assisted them to manage their business</w:t>
      </w:r>
      <w:r w:rsidR="007E752F">
        <w:t>, work or volunteering</w:t>
      </w:r>
      <w:r w:rsidRPr="003C1F02">
        <w:t xml:space="preserve"> (down 10%)</w:t>
      </w:r>
    </w:p>
    <w:p w:rsidR="0056458D" w:rsidRPr="003C1F02" w:rsidRDefault="0056458D" w:rsidP="008211E6">
      <w:pPr>
        <w:spacing w:after="0" w:line="240" w:lineRule="auto"/>
      </w:pPr>
    </w:p>
    <w:p w:rsidR="00A42474" w:rsidRPr="003C1F02" w:rsidRDefault="00A42474" w:rsidP="008211E6">
      <w:pPr>
        <w:spacing w:after="0" w:line="240" w:lineRule="auto"/>
        <w:rPr>
          <w:b/>
        </w:rPr>
      </w:pPr>
      <w:r w:rsidRPr="003C1F02">
        <w:rPr>
          <w:b/>
        </w:rPr>
        <w:t>Suggestions</w:t>
      </w:r>
      <w:r w:rsidR="002C3172">
        <w:rPr>
          <w:b/>
        </w:rPr>
        <w:t xml:space="preserve"> from survey respondents for Lakes Hub B</w:t>
      </w:r>
      <w:r w:rsidR="007E752F">
        <w:rPr>
          <w:b/>
        </w:rPr>
        <w:t>ulletin</w:t>
      </w:r>
      <w:r w:rsidR="002C3172">
        <w:rPr>
          <w:b/>
        </w:rPr>
        <w:t xml:space="preserve"> inclusions and improvements</w:t>
      </w:r>
      <w:r w:rsidR="00C22228">
        <w:rPr>
          <w:b/>
        </w:rPr>
        <w:t>:</w:t>
      </w:r>
    </w:p>
    <w:p w:rsidR="00A42474" w:rsidRPr="003C1F02" w:rsidRDefault="00685EB6" w:rsidP="00685EB6">
      <w:pPr>
        <w:pStyle w:val="ListParagraph"/>
        <w:numPr>
          <w:ilvl w:val="0"/>
          <w:numId w:val="7"/>
        </w:numPr>
        <w:spacing w:after="0" w:line="240" w:lineRule="auto"/>
      </w:pPr>
      <w:r w:rsidRPr="003C1F02">
        <w:t>More info on plants &amp; animals &amp; links to Aboriginal cultural aspects (in relation to World Wetlands Day Boat trip)</w:t>
      </w:r>
    </w:p>
    <w:p w:rsidR="00685EB6" w:rsidRPr="003C1F02" w:rsidRDefault="00685EB6" w:rsidP="00685EB6">
      <w:pPr>
        <w:pStyle w:val="ListParagraph"/>
        <w:numPr>
          <w:ilvl w:val="0"/>
          <w:numId w:val="7"/>
        </w:numPr>
        <w:spacing w:after="0" w:line="240" w:lineRule="auto"/>
      </w:pPr>
      <w:r w:rsidRPr="003C1F02">
        <w:rPr>
          <w:rFonts w:cs="Arial"/>
          <w:color w:val="000000"/>
        </w:rPr>
        <w:t xml:space="preserve">articles from community members on </w:t>
      </w:r>
      <w:r w:rsidR="003C1F02">
        <w:rPr>
          <w:rFonts w:cs="Arial"/>
          <w:color w:val="000000"/>
        </w:rPr>
        <w:t xml:space="preserve">how activities in the area have </w:t>
      </w:r>
      <w:r w:rsidRPr="003C1F02">
        <w:rPr>
          <w:rFonts w:cs="Arial"/>
          <w:color w:val="000000"/>
        </w:rPr>
        <w:t>impacted/changed/</w:t>
      </w:r>
      <w:r w:rsidR="003C1F02">
        <w:rPr>
          <w:rFonts w:cs="Arial"/>
          <w:color w:val="000000"/>
        </w:rPr>
        <w:t xml:space="preserve"> </w:t>
      </w:r>
      <w:r w:rsidRPr="003C1F02">
        <w:rPr>
          <w:rFonts w:cs="Arial"/>
          <w:color w:val="000000"/>
        </w:rPr>
        <w:t>benefitted them</w:t>
      </w:r>
    </w:p>
    <w:p w:rsidR="00685EB6" w:rsidRPr="003C1F02" w:rsidRDefault="00685EB6" w:rsidP="00685EB6">
      <w:pPr>
        <w:pStyle w:val="ListParagraph"/>
        <w:numPr>
          <w:ilvl w:val="0"/>
          <w:numId w:val="7"/>
        </w:numPr>
        <w:spacing w:after="0" w:line="240" w:lineRule="auto"/>
      </w:pPr>
      <w:r w:rsidRPr="003C1F02">
        <w:rPr>
          <w:rFonts w:cs="Arial"/>
          <w:color w:val="000000"/>
        </w:rPr>
        <w:t>I would like to see more activities c</w:t>
      </w:r>
      <w:r w:rsidR="00C22228">
        <w:rPr>
          <w:rFonts w:cs="Arial"/>
          <w:color w:val="000000"/>
        </w:rPr>
        <w:t>oming out from the Meningie hub</w:t>
      </w:r>
    </w:p>
    <w:p w:rsidR="00685EB6" w:rsidRPr="003C1F02" w:rsidRDefault="00685EB6" w:rsidP="00685EB6">
      <w:pPr>
        <w:pStyle w:val="ListParagraph"/>
        <w:numPr>
          <w:ilvl w:val="0"/>
          <w:numId w:val="7"/>
        </w:numPr>
        <w:spacing w:after="0" w:line="240" w:lineRule="auto"/>
      </w:pPr>
      <w:r w:rsidRPr="003C1F02">
        <w:rPr>
          <w:rFonts w:cs="Arial"/>
          <w:color w:val="000000"/>
        </w:rPr>
        <w:t>It would be good to see more links with opportunities in projects in other lap areas or maybe some fea</w:t>
      </w:r>
      <w:r w:rsidR="00C22228">
        <w:rPr>
          <w:rFonts w:cs="Arial"/>
          <w:color w:val="000000"/>
        </w:rPr>
        <w:t>ture articles/job opportunities</w:t>
      </w:r>
    </w:p>
    <w:p w:rsidR="00685EB6" w:rsidRPr="003C1F02" w:rsidRDefault="00685EB6" w:rsidP="00685EB6">
      <w:pPr>
        <w:pStyle w:val="ListParagraph"/>
        <w:numPr>
          <w:ilvl w:val="0"/>
          <w:numId w:val="7"/>
        </w:numPr>
        <w:spacing w:after="0" w:line="240" w:lineRule="auto"/>
      </w:pPr>
      <w:r w:rsidRPr="003C1F02">
        <w:rPr>
          <w:rFonts w:cs="Arial"/>
          <w:color w:val="000000"/>
        </w:rPr>
        <w:t>More relev</w:t>
      </w:r>
      <w:r w:rsidR="003C1F02">
        <w:rPr>
          <w:rFonts w:cs="Arial"/>
          <w:color w:val="000000"/>
        </w:rPr>
        <w:t>a</w:t>
      </w:r>
      <w:r w:rsidRPr="003C1F02">
        <w:rPr>
          <w:rFonts w:cs="Arial"/>
          <w:color w:val="000000"/>
        </w:rPr>
        <w:t xml:space="preserve">nt Environmental </w:t>
      </w:r>
      <w:r w:rsidR="00C22228">
        <w:rPr>
          <w:rFonts w:cs="Arial"/>
          <w:color w:val="000000"/>
        </w:rPr>
        <w:t>Training Courses would be great</w:t>
      </w:r>
    </w:p>
    <w:p w:rsidR="00685EB6" w:rsidRPr="003C1F02" w:rsidRDefault="00685EB6" w:rsidP="00685EB6">
      <w:pPr>
        <w:pStyle w:val="ListParagraph"/>
        <w:numPr>
          <w:ilvl w:val="0"/>
          <w:numId w:val="7"/>
        </w:numPr>
        <w:spacing w:after="0" w:line="240" w:lineRule="auto"/>
      </w:pPr>
      <w:r w:rsidRPr="003C1F02">
        <w:rPr>
          <w:rFonts w:cs="Arial"/>
          <w:color w:val="000000"/>
        </w:rPr>
        <w:t>Tips and tricks relating to environmental management are always valuable</w:t>
      </w:r>
      <w:r w:rsidR="003C1F02">
        <w:rPr>
          <w:rFonts w:cs="Arial"/>
          <w:color w:val="000000"/>
        </w:rPr>
        <w:t xml:space="preserve">. </w:t>
      </w:r>
      <w:proofErr w:type="gramStart"/>
      <w:r w:rsidR="003C1F02">
        <w:rPr>
          <w:rFonts w:cs="Arial"/>
          <w:color w:val="000000"/>
        </w:rPr>
        <w:t>i.e</w:t>
      </w:r>
      <w:proofErr w:type="gramEnd"/>
      <w:r w:rsidR="003C1F02">
        <w:rPr>
          <w:rFonts w:cs="Arial"/>
          <w:color w:val="000000"/>
        </w:rPr>
        <w:t xml:space="preserve">. plant in focus, </w:t>
      </w:r>
      <w:r w:rsidRPr="003C1F02">
        <w:rPr>
          <w:rFonts w:cs="Arial"/>
          <w:color w:val="000000"/>
        </w:rPr>
        <w:t>i</w:t>
      </w:r>
      <w:r w:rsidR="003C1F02">
        <w:rPr>
          <w:rFonts w:cs="Arial"/>
          <w:color w:val="000000"/>
        </w:rPr>
        <w:t>.</w:t>
      </w:r>
      <w:r w:rsidRPr="003C1F02">
        <w:rPr>
          <w:rFonts w:cs="Arial"/>
          <w:color w:val="000000"/>
        </w:rPr>
        <w:t xml:space="preserve">e. where it lives, soil habitat, propagation, when to collect seed...is always interesting to me. </w:t>
      </w:r>
      <w:r w:rsidR="003C1F02">
        <w:rPr>
          <w:rFonts w:cs="Arial"/>
          <w:color w:val="000000"/>
        </w:rPr>
        <w:t>Linking what's going on i</w:t>
      </w:r>
      <w:r w:rsidRPr="003C1F02">
        <w:rPr>
          <w:rFonts w:cs="Arial"/>
          <w:color w:val="000000"/>
        </w:rPr>
        <w:t>.e. bird surveys ...with revegetation program, with better farming practices etc. all relate to creating a better environmental picture of the region. And how it fits socially past and present...</w:t>
      </w:r>
      <w:proofErr w:type="spellStart"/>
      <w:proofErr w:type="gramStart"/>
      <w:r w:rsidRPr="003C1F02">
        <w:rPr>
          <w:rFonts w:cs="Arial"/>
          <w:color w:val="000000"/>
        </w:rPr>
        <w:t>that</w:t>
      </w:r>
      <w:r w:rsidR="003C1F02">
        <w:rPr>
          <w:rFonts w:cs="Arial"/>
          <w:color w:val="000000"/>
        </w:rPr>
        <w:t>s</w:t>
      </w:r>
      <w:proofErr w:type="spellEnd"/>
      <w:proofErr w:type="gramEnd"/>
      <w:r w:rsidRPr="003C1F02">
        <w:rPr>
          <w:rFonts w:cs="Arial"/>
          <w:color w:val="000000"/>
        </w:rPr>
        <w:t xml:space="preserve"> what it good about the bulletin.</w:t>
      </w:r>
    </w:p>
    <w:p w:rsidR="00685EB6" w:rsidRPr="003C1F02" w:rsidRDefault="00685EB6" w:rsidP="00685EB6">
      <w:pPr>
        <w:pStyle w:val="ListParagraph"/>
        <w:numPr>
          <w:ilvl w:val="0"/>
          <w:numId w:val="7"/>
        </w:numPr>
        <w:spacing w:after="0" w:line="240" w:lineRule="auto"/>
      </w:pPr>
      <w:r w:rsidRPr="003C1F02">
        <w:rPr>
          <w:rFonts w:cs="Arial"/>
          <w:color w:val="000000"/>
        </w:rPr>
        <w:t>Information on how the Ngarrindjeri used grasses, seeds, plants in general in their daily life</w:t>
      </w:r>
    </w:p>
    <w:p w:rsidR="00685EB6" w:rsidRPr="003C1F02" w:rsidRDefault="00685EB6" w:rsidP="00685EB6">
      <w:pPr>
        <w:pStyle w:val="ListParagraph"/>
        <w:numPr>
          <w:ilvl w:val="0"/>
          <w:numId w:val="7"/>
        </w:numPr>
        <w:spacing w:after="0" w:line="240" w:lineRule="auto"/>
      </w:pPr>
      <w:r w:rsidRPr="003C1F02">
        <w:rPr>
          <w:rFonts w:cs="Arial"/>
          <w:color w:val="000000"/>
        </w:rPr>
        <w:t>Raptor identification and habitat workshop</w:t>
      </w:r>
    </w:p>
    <w:p w:rsidR="00685EB6" w:rsidRPr="003C1F02" w:rsidRDefault="00685EB6" w:rsidP="00685EB6">
      <w:pPr>
        <w:pStyle w:val="ListParagraph"/>
        <w:numPr>
          <w:ilvl w:val="0"/>
          <w:numId w:val="7"/>
        </w:numPr>
        <w:spacing w:after="0" w:line="240" w:lineRule="auto"/>
      </w:pPr>
      <w:r w:rsidRPr="003C1F02">
        <w:rPr>
          <w:rFonts w:cs="Arial"/>
          <w:color w:val="000000"/>
        </w:rPr>
        <w:t xml:space="preserve">Map showing location of Hubs and opening </w:t>
      </w:r>
      <w:r w:rsidR="003C1F02">
        <w:rPr>
          <w:rFonts w:cs="Arial"/>
          <w:color w:val="000000"/>
        </w:rPr>
        <w:t>h</w:t>
      </w:r>
      <w:r w:rsidRPr="003C1F02">
        <w:rPr>
          <w:rFonts w:cs="Arial"/>
          <w:color w:val="000000"/>
        </w:rPr>
        <w:t>ours</w:t>
      </w:r>
    </w:p>
    <w:p w:rsidR="00685EB6" w:rsidRPr="003C1F02" w:rsidRDefault="00685EB6" w:rsidP="00685EB6">
      <w:pPr>
        <w:pStyle w:val="ListParagraph"/>
        <w:numPr>
          <w:ilvl w:val="0"/>
          <w:numId w:val="7"/>
        </w:numPr>
        <w:spacing w:after="0" w:line="240" w:lineRule="auto"/>
      </w:pPr>
      <w:r w:rsidRPr="003C1F02">
        <w:rPr>
          <w:rFonts w:cs="Arial"/>
          <w:color w:val="000000"/>
        </w:rPr>
        <w:t xml:space="preserve">Your newsletter is useful. However a glaring omission is the actual flow (in GL) of the R Murray into SA &amp; the </w:t>
      </w:r>
      <w:proofErr w:type="gramStart"/>
      <w:r w:rsidRPr="003C1F02">
        <w:rPr>
          <w:rFonts w:cs="Arial"/>
          <w:color w:val="000000"/>
        </w:rPr>
        <w:t>number of barrages open</w:t>
      </w:r>
      <w:proofErr w:type="gramEnd"/>
      <w:r w:rsidRPr="003C1F02">
        <w:rPr>
          <w:rFonts w:cs="Arial"/>
          <w:color w:val="000000"/>
        </w:rPr>
        <w:t xml:space="preserve"> at the bottom end. Years ago, I asked the </w:t>
      </w:r>
      <w:r w:rsidRPr="003C1F02">
        <w:rPr>
          <w:rFonts w:cs="Arial"/>
          <w:color w:val="000000"/>
        </w:rPr>
        <w:lastRenderedPageBreak/>
        <w:t xml:space="preserve">Hub to include these important data, year-round, but was deflected to a </w:t>
      </w:r>
      <w:proofErr w:type="spellStart"/>
      <w:r w:rsidRPr="003C1F02">
        <w:rPr>
          <w:rFonts w:cs="Arial"/>
          <w:color w:val="000000"/>
        </w:rPr>
        <w:t>govt</w:t>
      </w:r>
      <w:proofErr w:type="spellEnd"/>
      <w:r w:rsidRPr="003C1F02">
        <w:rPr>
          <w:rFonts w:cs="Arial"/>
          <w:color w:val="000000"/>
        </w:rPr>
        <w:t xml:space="preserve"> website.... this </w:t>
      </w:r>
      <w:proofErr w:type="spellStart"/>
      <w:r w:rsidRPr="003C1F02">
        <w:rPr>
          <w:rFonts w:cs="Arial"/>
          <w:color w:val="000000"/>
        </w:rPr>
        <w:t>govt</w:t>
      </w:r>
      <w:proofErr w:type="spellEnd"/>
      <w:r w:rsidRPr="003C1F02">
        <w:rPr>
          <w:rFonts w:cs="Arial"/>
          <w:color w:val="000000"/>
        </w:rPr>
        <w:t xml:space="preserve"> website didn't work</w:t>
      </w:r>
      <w:proofErr w:type="gramStart"/>
      <w:r w:rsidRPr="003C1F02">
        <w:rPr>
          <w:rFonts w:cs="Arial"/>
          <w:color w:val="000000"/>
        </w:rPr>
        <w:t>, .</w:t>
      </w:r>
      <w:r w:rsidR="00C22228">
        <w:rPr>
          <w:rFonts w:cs="Arial"/>
          <w:color w:val="000000"/>
        </w:rPr>
        <w:t>...</w:t>
      </w:r>
      <w:proofErr w:type="gramEnd"/>
      <w:r w:rsidR="00C22228">
        <w:rPr>
          <w:rFonts w:cs="Arial"/>
          <w:color w:val="000000"/>
        </w:rPr>
        <w:t xml:space="preserve"> so no flow nor barrage info</w:t>
      </w:r>
    </w:p>
    <w:p w:rsidR="00685EB6" w:rsidRPr="003C1F02" w:rsidRDefault="00685EB6" w:rsidP="00685EB6">
      <w:pPr>
        <w:pStyle w:val="ListParagraph"/>
        <w:numPr>
          <w:ilvl w:val="0"/>
          <w:numId w:val="7"/>
        </w:numPr>
        <w:spacing w:after="0" w:line="240" w:lineRule="auto"/>
      </w:pPr>
      <w:r w:rsidRPr="003C1F02">
        <w:rPr>
          <w:rFonts w:cs="Arial"/>
          <w:color w:val="000000"/>
        </w:rPr>
        <w:t>More links to Murray Valley Standard stories... but I'</w:t>
      </w:r>
      <w:r w:rsidR="00C22228">
        <w:rPr>
          <w:rFonts w:cs="Arial"/>
          <w:color w:val="000000"/>
        </w:rPr>
        <w:t>m biased in that respect</w:t>
      </w:r>
    </w:p>
    <w:p w:rsidR="00685EB6" w:rsidRPr="007E752F" w:rsidRDefault="00685EB6" w:rsidP="00685EB6">
      <w:pPr>
        <w:pStyle w:val="ListParagraph"/>
        <w:numPr>
          <w:ilvl w:val="0"/>
          <w:numId w:val="7"/>
        </w:numPr>
        <w:spacing w:after="0" w:line="240" w:lineRule="auto"/>
      </w:pPr>
      <w:r w:rsidRPr="003C1F02">
        <w:rPr>
          <w:rFonts w:cs="Arial"/>
          <w:color w:val="000000"/>
        </w:rPr>
        <w:t>Regional economic development and ideas for sustainability.</w:t>
      </w:r>
    </w:p>
    <w:p w:rsidR="007E752F" w:rsidRDefault="007E752F" w:rsidP="007E752F">
      <w:pPr>
        <w:spacing w:after="0" w:line="240" w:lineRule="auto"/>
      </w:pPr>
    </w:p>
    <w:p w:rsidR="007E752F" w:rsidRPr="002212B3" w:rsidRDefault="007E752F" w:rsidP="007E752F">
      <w:pPr>
        <w:spacing w:after="0" w:line="240" w:lineRule="auto"/>
        <w:rPr>
          <w:b/>
        </w:rPr>
      </w:pPr>
      <w:r w:rsidRPr="002212B3">
        <w:rPr>
          <w:b/>
        </w:rPr>
        <w:t>What Actions Will We Take?</w:t>
      </w:r>
    </w:p>
    <w:p w:rsidR="007E752F" w:rsidRDefault="002212B3" w:rsidP="002212B3">
      <w:pPr>
        <w:pStyle w:val="ListParagraph"/>
        <w:numPr>
          <w:ilvl w:val="0"/>
          <w:numId w:val="8"/>
        </w:numPr>
        <w:spacing w:after="0" w:line="240" w:lineRule="auto"/>
      </w:pPr>
      <w:r>
        <w:t>Follow up on</w:t>
      </w:r>
      <w:r w:rsidR="007E752F">
        <w:t xml:space="preserve"> suggestions for Bulletin articles </w:t>
      </w:r>
      <w:r>
        <w:t xml:space="preserve">and stories as above </w:t>
      </w:r>
      <w:r w:rsidR="007E752F">
        <w:t>e.g. plant profiles, more fauna information, Ngarrindjeri information</w:t>
      </w:r>
      <w:r>
        <w:t>, River Murray water flows, barrage operations, links &amp; stories from other LAP groups, etc</w:t>
      </w:r>
      <w:r w:rsidR="000B340C">
        <w:t>.</w:t>
      </w:r>
    </w:p>
    <w:p w:rsidR="00F056AC" w:rsidRDefault="001173EC" w:rsidP="002212B3">
      <w:pPr>
        <w:pStyle w:val="ListParagraph"/>
        <w:numPr>
          <w:ilvl w:val="0"/>
          <w:numId w:val="8"/>
        </w:numPr>
        <w:spacing w:after="0" w:line="240" w:lineRule="auto"/>
      </w:pPr>
      <w:r>
        <w:t>Lakes Hub staff to</w:t>
      </w:r>
      <w:r w:rsidR="00F056AC">
        <w:t xml:space="preserve"> contact N</w:t>
      </w:r>
      <w:r>
        <w:t xml:space="preserve">garrindjeri </w:t>
      </w:r>
      <w:r w:rsidR="00F056AC">
        <w:t>R</w:t>
      </w:r>
      <w:r>
        <w:t xml:space="preserve">egional </w:t>
      </w:r>
      <w:r w:rsidR="00F056AC">
        <w:t>A</w:t>
      </w:r>
      <w:r>
        <w:t>uthority</w:t>
      </w:r>
      <w:r w:rsidR="00F056AC">
        <w:t xml:space="preserve"> &amp; </w:t>
      </w:r>
      <w:r w:rsidR="002212B3">
        <w:t>C</w:t>
      </w:r>
      <w:r w:rsidR="00F056AC">
        <w:t>amp Coorong</w:t>
      </w:r>
      <w:r w:rsidR="002212B3">
        <w:t xml:space="preserve"> about getting bush tucker information, stor</w:t>
      </w:r>
      <w:r>
        <w:t xml:space="preserve">ies, </w:t>
      </w:r>
      <w:proofErr w:type="gramStart"/>
      <w:r>
        <w:t>plant</w:t>
      </w:r>
      <w:proofErr w:type="gramEnd"/>
      <w:r>
        <w:t xml:space="preserve"> profiles i</w:t>
      </w:r>
      <w:bookmarkStart w:id="0" w:name="_GoBack"/>
      <w:bookmarkEnd w:id="0"/>
      <w:r>
        <w:t>n bulletin and</w:t>
      </w:r>
      <w:r w:rsidR="002212B3">
        <w:t xml:space="preserve"> explore possibility of a regular </w:t>
      </w:r>
      <w:r>
        <w:t xml:space="preserve">monthly </w:t>
      </w:r>
      <w:r w:rsidR="002212B3">
        <w:t>article.</w:t>
      </w:r>
    </w:p>
    <w:p w:rsidR="002212B3" w:rsidRDefault="002212B3" w:rsidP="002212B3">
      <w:pPr>
        <w:pStyle w:val="ListParagraph"/>
        <w:numPr>
          <w:ilvl w:val="0"/>
          <w:numId w:val="8"/>
        </w:numPr>
        <w:spacing w:after="0" w:line="240" w:lineRule="auto"/>
      </w:pPr>
      <w:r>
        <w:t>Continue regular History Spot articles and introduce regular flora &amp; fauna Spot</w:t>
      </w:r>
    </w:p>
    <w:p w:rsidR="002212B3" w:rsidRDefault="002212B3" w:rsidP="002212B3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Invite more </w:t>
      </w:r>
      <w:r w:rsidR="000B340C">
        <w:t>community contribution e.g.</w:t>
      </w:r>
      <w:r>
        <w:t xml:space="preserve"> Letters to the editor, what’s happening in the re</w:t>
      </w:r>
      <w:r w:rsidR="000B340C">
        <w:t>gion, staff reports on projects</w:t>
      </w:r>
      <w:r>
        <w:t>?</w:t>
      </w:r>
    </w:p>
    <w:p w:rsidR="002212B3" w:rsidRDefault="002212B3" w:rsidP="002212B3">
      <w:pPr>
        <w:pStyle w:val="ListParagraph"/>
        <w:numPr>
          <w:ilvl w:val="0"/>
          <w:numId w:val="8"/>
        </w:numPr>
        <w:spacing w:after="0" w:line="240" w:lineRule="auto"/>
      </w:pPr>
      <w:r>
        <w:t>Discuss possible future activities at Meningie Hub (photography course</w:t>
      </w:r>
      <w:proofErr w:type="gramStart"/>
      <w:r w:rsidR="000B340C">
        <w:t>?</w:t>
      </w:r>
      <w:r>
        <w:t>,</w:t>
      </w:r>
      <w:proofErr w:type="gramEnd"/>
      <w:r>
        <w:t xml:space="preserve"> Hub host First Aid course</w:t>
      </w:r>
      <w:r w:rsidR="000B340C">
        <w:t>?</w:t>
      </w:r>
      <w:r>
        <w:t>, Native Orchid walk, bush tucker info</w:t>
      </w:r>
      <w:r w:rsidR="000B340C">
        <w:t>).</w:t>
      </w:r>
    </w:p>
    <w:p w:rsidR="001173EC" w:rsidRDefault="001173EC" w:rsidP="002212B3">
      <w:pPr>
        <w:pStyle w:val="ListParagraph"/>
        <w:numPr>
          <w:ilvl w:val="0"/>
          <w:numId w:val="8"/>
        </w:numPr>
        <w:spacing w:after="0" w:line="240" w:lineRule="auto"/>
      </w:pPr>
      <w:r>
        <w:t>Explore potential of increasing information and activities that focus on economic development and sustainability.</w:t>
      </w:r>
    </w:p>
    <w:p w:rsidR="002212B3" w:rsidRPr="003C1F02" w:rsidRDefault="002212B3" w:rsidP="007E752F">
      <w:pPr>
        <w:spacing w:after="0" w:line="240" w:lineRule="auto"/>
      </w:pPr>
    </w:p>
    <w:sectPr w:rsidR="002212B3" w:rsidRPr="003C1F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212" w:rsidRDefault="008A4212" w:rsidP="005300FD">
      <w:pPr>
        <w:spacing w:after="0" w:line="240" w:lineRule="auto"/>
      </w:pPr>
      <w:r>
        <w:separator/>
      </w:r>
    </w:p>
  </w:endnote>
  <w:endnote w:type="continuationSeparator" w:id="0">
    <w:p w:rsidR="008A4212" w:rsidRDefault="008A4212" w:rsidP="00530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60C" w:rsidRDefault="005F46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60C" w:rsidRDefault="005F46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60C" w:rsidRDefault="005F46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212" w:rsidRDefault="008A4212" w:rsidP="005300FD">
      <w:pPr>
        <w:spacing w:after="0" w:line="240" w:lineRule="auto"/>
      </w:pPr>
      <w:r>
        <w:separator/>
      </w:r>
    </w:p>
  </w:footnote>
  <w:footnote w:type="continuationSeparator" w:id="0">
    <w:p w:rsidR="008A4212" w:rsidRDefault="008A4212" w:rsidP="005300FD">
      <w:pPr>
        <w:spacing w:after="0" w:line="240" w:lineRule="auto"/>
      </w:pPr>
      <w:r>
        <w:continuationSeparator/>
      </w:r>
    </w:p>
  </w:footnote>
  <w:footnote w:id="1">
    <w:p w:rsidR="005300FD" w:rsidRDefault="005300FD" w:rsidP="005300FD">
      <w:r>
        <w:rPr>
          <w:rStyle w:val="FootnoteReference"/>
        </w:rPr>
        <w:footnoteRef/>
      </w:r>
      <w:r>
        <w:t xml:space="preserve"> We define community resilience as the ability of a community to adapt to both internal and external social, economic, and environmental pressures to emerge stronger and more resourceful.</w:t>
      </w:r>
    </w:p>
    <w:p w:rsidR="005300FD" w:rsidRDefault="005300FD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60C" w:rsidRDefault="005F46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2466968"/>
      <w:docPartObj>
        <w:docPartGallery w:val="Watermarks"/>
        <w:docPartUnique/>
      </w:docPartObj>
    </w:sdtPr>
    <w:sdtEndPr/>
    <w:sdtContent>
      <w:p w:rsidR="005F460C" w:rsidRDefault="008A4212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60C" w:rsidRDefault="005F46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1E42"/>
    <w:multiLevelType w:val="hybridMultilevel"/>
    <w:tmpl w:val="3C1E98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07B4A"/>
    <w:multiLevelType w:val="hybridMultilevel"/>
    <w:tmpl w:val="BFBAC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E2147"/>
    <w:multiLevelType w:val="hybridMultilevel"/>
    <w:tmpl w:val="9FAE50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9388C"/>
    <w:multiLevelType w:val="hybridMultilevel"/>
    <w:tmpl w:val="22EE49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97421"/>
    <w:multiLevelType w:val="hybridMultilevel"/>
    <w:tmpl w:val="CC2C537E"/>
    <w:lvl w:ilvl="0" w:tplc="0C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>
    <w:nsid w:val="3BE61A52"/>
    <w:multiLevelType w:val="hybridMultilevel"/>
    <w:tmpl w:val="F16E9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A56DE"/>
    <w:multiLevelType w:val="hybridMultilevel"/>
    <w:tmpl w:val="AD8C5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4F0065"/>
    <w:multiLevelType w:val="hybridMultilevel"/>
    <w:tmpl w:val="85FEDD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05994"/>
    <w:multiLevelType w:val="hybridMultilevel"/>
    <w:tmpl w:val="9EBC2D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B5"/>
    <w:rsid w:val="000B340C"/>
    <w:rsid w:val="001173EC"/>
    <w:rsid w:val="00175669"/>
    <w:rsid w:val="00176533"/>
    <w:rsid w:val="001806C3"/>
    <w:rsid w:val="002212B3"/>
    <w:rsid w:val="002C3172"/>
    <w:rsid w:val="002F0F63"/>
    <w:rsid w:val="003C1F02"/>
    <w:rsid w:val="003D1A85"/>
    <w:rsid w:val="005300FD"/>
    <w:rsid w:val="0056458D"/>
    <w:rsid w:val="005650BC"/>
    <w:rsid w:val="005F460C"/>
    <w:rsid w:val="00685EB6"/>
    <w:rsid w:val="007E752F"/>
    <w:rsid w:val="008211E6"/>
    <w:rsid w:val="008A4212"/>
    <w:rsid w:val="00A1033E"/>
    <w:rsid w:val="00A42474"/>
    <w:rsid w:val="00A43BB5"/>
    <w:rsid w:val="00AA5158"/>
    <w:rsid w:val="00C005DF"/>
    <w:rsid w:val="00C22228"/>
    <w:rsid w:val="00F0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158"/>
    <w:pPr>
      <w:ind w:left="720"/>
      <w:contextualSpacing/>
    </w:pPr>
  </w:style>
  <w:style w:type="paragraph" w:customStyle="1" w:styleId="Default">
    <w:name w:val="Default"/>
    <w:rsid w:val="003D1A8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00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00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00F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F4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60C"/>
  </w:style>
  <w:style w:type="paragraph" w:styleId="Footer">
    <w:name w:val="footer"/>
    <w:basedOn w:val="Normal"/>
    <w:link w:val="FooterChar"/>
    <w:uiPriority w:val="99"/>
    <w:unhideWhenUsed/>
    <w:rsid w:val="005F4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158"/>
    <w:pPr>
      <w:ind w:left="720"/>
      <w:contextualSpacing/>
    </w:pPr>
  </w:style>
  <w:style w:type="paragraph" w:customStyle="1" w:styleId="Default">
    <w:name w:val="Default"/>
    <w:rsid w:val="003D1A8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00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00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00F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F4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60C"/>
  </w:style>
  <w:style w:type="paragraph" w:styleId="Footer">
    <w:name w:val="footer"/>
    <w:basedOn w:val="Normal"/>
    <w:link w:val="FooterChar"/>
    <w:uiPriority w:val="99"/>
    <w:unhideWhenUsed/>
    <w:rsid w:val="005F4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76394-56C8-41C0-A906-4AB6310CD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Lakes Hub Milang</Company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 Mawson</dc:creator>
  <cp:lastModifiedBy>Lou Mawson</cp:lastModifiedBy>
  <cp:revision>3</cp:revision>
  <dcterms:created xsi:type="dcterms:W3CDTF">2013-08-19T00:51:00Z</dcterms:created>
  <dcterms:modified xsi:type="dcterms:W3CDTF">2013-08-19T00:56:00Z</dcterms:modified>
</cp:coreProperties>
</file>